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海口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温州商会年度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财务报告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尊敬的各位会长、理事们：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大家下午好！我受海口温州商会第六届理事会委托，就我会2021年财务开支情况，向商会作年度财务报告，请各位审议。</w:t>
      </w:r>
    </w:p>
    <w:p>
      <w:pPr>
        <w:ind w:firstLine="56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度商会财务会计核算，执行财政部颁发的《民间非营利组织会计制度》，和商会章程的有关规定。财务收支规范、公开和透明，会计核算准确，凭证规范，往来账款明晰，按时提供会计核算资料.现将海口温州商会2021年度财务状况及资产情况报告如下：</w:t>
      </w:r>
    </w:p>
    <w:p>
      <w:pPr>
        <w:numPr>
          <w:ilvl w:val="0"/>
          <w:numId w:val="0"/>
        </w:numPr>
        <w:ind w:left="180" w:leftChars="0" w:right="-153" w:rightChars="-73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一、商会收入</w:t>
      </w:r>
    </w:p>
    <w:p>
      <w:pPr>
        <w:numPr>
          <w:ilvl w:val="0"/>
          <w:numId w:val="0"/>
        </w:numPr>
        <w:ind w:firstLine="281" w:firstLineChars="100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海口温州商会</w:t>
      </w:r>
      <w:r>
        <w:rPr>
          <w:rFonts w:hint="eastAsia"/>
          <w:b/>
          <w:bCs w:val="0"/>
          <w:sz w:val="28"/>
          <w:szCs w:val="28"/>
          <w:lang w:eastAsia="zh-CN"/>
        </w:rPr>
        <w:t>20</w:t>
      </w:r>
      <w:r>
        <w:rPr>
          <w:rFonts w:hint="eastAsia"/>
          <w:b/>
          <w:bCs w:val="0"/>
          <w:sz w:val="28"/>
          <w:szCs w:val="28"/>
          <w:lang w:val="en-US" w:eastAsia="zh-CN"/>
        </w:rPr>
        <w:t>21</w:t>
      </w:r>
      <w:r>
        <w:rPr>
          <w:rFonts w:hint="eastAsia"/>
          <w:b/>
          <w:bCs w:val="0"/>
          <w:sz w:val="28"/>
          <w:szCs w:val="28"/>
        </w:rPr>
        <w:t>会员会费及其他收入，合计</w:t>
      </w:r>
      <w:r>
        <w:rPr>
          <w:rFonts w:hint="eastAsia"/>
          <w:b/>
          <w:bCs w:val="0"/>
          <w:sz w:val="28"/>
          <w:szCs w:val="28"/>
          <w:lang w:val="en-US" w:eastAsia="zh-CN"/>
        </w:rPr>
        <w:t>626259</w:t>
      </w:r>
      <w:r>
        <w:rPr>
          <w:rFonts w:hint="eastAsia"/>
          <w:b/>
          <w:bCs w:val="0"/>
          <w:sz w:val="28"/>
          <w:szCs w:val="28"/>
        </w:rPr>
        <w:t>元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100" w:right="-153" w:rightChars="-73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二、商会支出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海口温州商会</w:t>
      </w:r>
      <w:r>
        <w:rPr>
          <w:rFonts w:hint="eastAsia"/>
          <w:b/>
          <w:bCs w:val="0"/>
          <w:sz w:val="28"/>
          <w:szCs w:val="28"/>
          <w:lang w:eastAsia="zh-CN"/>
        </w:rPr>
        <w:t>20</w:t>
      </w:r>
      <w:r>
        <w:rPr>
          <w:rFonts w:hint="eastAsia"/>
          <w:b/>
          <w:bCs w:val="0"/>
          <w:sz w:val="28"/>
          <w:szCs w:val="28"/>
          <w:lang w:val="en-US" w:eastAsia="zh-CN"/>
        </w:rPr>
        <w:t>21</w:t>
      </w:r>
      <w:r>
        <w:rPr>
          <w:rFonts w:hint="eastAsia"/>
          <w:b/>
          <w:bCs w:val="0"/>
          <w:sz w:val="28"/>
          <w:szCs w:val="28"/>
        </w:rPr>
        <w:t>管理费用、财务费用、营业外支出合计</w:t>
      </w:r>
      <w:r>
        <w:rPr>
          <w:rFonts w:hint="eastAsia"/>
          <w:b/>
          <w:bCs w:val="0"/>
          <w:sz w:val="28"/>
          <w:szCs w:val="28"/>
          <w:lang w:val="en-US" w:eastAsia="zh-CN"/>
        </w:rPr>
        <w:t>567329.90</w:t>
      </w:r>
      <w:r>
        <w:rPr>
          <w:rFonts w:hint="eastAsia"/>
          <w:b/>
          <w:bCs w:val="0"/>
          <w:sz w:val="28"/>
          <w:szCs w:val="28"/>
        </w:rPr>
        <w:t>元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三、收支余额为：收入</w:t>
      </w:r>
      <w:r>
        <w:rPr>
          <w:rFonts w:hint="eastAsia"/>
          <w:b/>
          <w:bCs w:val="0"/>
          <w:sz w:val="28"/>
          <w:szCs w:val="28"/>
          <w:lang w:val="en-US" w:eastAsia="zh-CN"/>
        </w:rPr>
        <w:t>626259</w:t>
      </w:r>
      <w:r>
        <w:rPr>
          <w:rFonts w:hint="eastAsia"/>
          <w:b/>
          <w:bCs/>
          <w:sz w:val="28"/>
          <w:szCs w:val="28"/>
          <w:lang w:val="en-US" w:eastAsia="zh-CN"/>
        </w:rPr>
        <w:t>-支出</w:t>
      </w:r>
      <w:r>
        <w:rPr>
          <w:rFonts w:hint="eastAsia"/>
          <w:b/>
          <w:bCs w:val="0"/>
          <w:sz w:val="28"/>
          <w:szCs w:val="28"/>
          <w:lang w:val="en-US" w:eastAsia="zh-CN"/>
        </w:rPr>
        <w:t>567329.90</w:t>
      </w:r>
      <w:r>
        <w:rPr>
          <w:rFonts w:hint="eastAsia"/>
          <w:b/>
          <w:bCs/>
          <w:sz w:val="28"/>
          <w:szCs w:val="28"/>
          <w:lang w:val="en-US" w:eastAsia="zh-CN"/>
        </w:rPr>
        <w:t>=59199.1元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76200</wp:posOffset>
                </wp:positionV>
                <wp:extent cx="54292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4745" y="736473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6pt;height:0pt;width:427.5pt;z-index:251659264;mso-width-relative:page;mso-height-relative:page;" filled="f" stroked="t" coordsize="21600,21600" o:gfxdata="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7M&#10;9pHTAAAABwEAAA8AAAAAAAAAAQAgAAAAIgAAAGRycy9kb3ducmV2LnhtbFBLAQIUABQAAAAIAIdO&#10;4kDzsQ1c7wEAAL0DAAAOAAAAAAAAAAEAIAAAACI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00" w:firstLineChars="200"/>
        <w:jc w:val="both"/>
        <w:rPr>
          <w:rFonts w:hint="default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>商会所有财务收支凭证、账册完整，按时存档，随时可接受查阅</w:t>
      </w: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，谢谢！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DdkOWM2Y2M5OTI3YTAwY2NjMmZmNWQ5OTgxNWYifQ=="/>
  </w:docVars>
  <w:rsids>
    <w:rsidRoot w:val="00000000"/>
    <w:rsid w:val="1051207C"/>
    <w:rsid w:val="165C33D2"/>
    <w:rsid w:val="183D1859"/>
    <w:rsid w:val="2C151402"/>
    <w:rsid w:val="36C81141"/>
    <w:rsid w:val="4D6F4F85"/>
    <w:rsid w:val="5AFB00A1"/>
    <w:rsid w:val="66A71312"/>
    <w:rsid w:val="7CD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348</Characters>
  <Lines>0</Lines>
  <Paragraphs>0</Paragraphs>
  <TotalTime>1</TotalTime>
  <ScaleCrop>false</ScaleCrop>
  <LinksUpToDate>false</LinksUpToDate>
  <CharactersWithSpaces>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2019-12-31T03:56:00Z</dcterms:created>
  <dc:creator>Administrator</dc:creator>
  <cp:lastModifiedBy>海口温州商会</cp:lastModifiedBy>
  <cp:lastPrinted>2020-12-26T11:57:00Z</cp:lastPrinted>
  <dcterms:modified xsi:type="dcterms:W3CDTF">2022-11-16T02:05:41Z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AD9796DEF8944794AAC7BC01D65CD90B</vt:lpwstr>
  </property>
</Properties>
</file>