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24"/>
          <w:szCs w:val="32"/>
        </w:rPr>
      </w:pPr>
      <w:r>
        <w:rPr>
          <w:rFonts w:hint="eastAsia" w:asciiTheme="minorEastAsia" w:hAnsiTheme="minorEastAsia"/>
          <w:sz w:val="40"/>
          <w:szCs w:val="48"/>
        </w:rPr>
        <w:t>海口温州商会章程</w:t>
      </w:r>
    </w:p>
    <w:p>
      <w:pPr>
        <w:jc w:val="center"/>
        <w:rPr>
          <w:rFonts w:asciiTheme="minorEastAsia" w:hAnsiTheme="minorEastAsia"/>
          <w:sz w:val="32"/>
          <w:szCs w:val="40"/>
        </w:rPr>
      </w:pPr>
      <w:r>
        <w:rPr>
          <w:rFonts w:hint="eastAsia" w:asciiTheme="minorEastAsia" w:hAnsiTheme="minorEastAsia"/>
          <w:b/>
          <w:bCs/>
          <w:sz w:val="32"/>
          <w:szCs w:val="40"/>
        </w:rPr>
        <w:t>第一章 总则</w:t>
      </w:r>
    </w:p>
    <w:p>
      <w:pPr>
        <w:ind w:firstLine="560" w:firstLineChars="200"/>
        <w:rPr>
          <w:rFonts w:asciiTheme="minorEastAsia" w:hAnsiTheme="minorEastAsia"/>
          <w:sz w:val="28"/>
          <w:szCs w:val="36"/>
        </w:rPr>
      </w:pPr>
      <w:r>
        <w:rPr>
          <w:rFonts w:hint="eastAsia" w:asciiTheme="minorEastAsia" w:hAnsiTheme="minorEastAsia"/>
          <w:sz w:val="28"/>
          <w:szCs w:val="36"/>
        </w:rPr>
        <w:t>第一条，本会名称:海口温州商会 (以下简称本会)。</w:t>
      </w:r>
    </w:p>
    <w:p>
      <w:pPr>
        <w:ind w:firstLine="560" w:firstLineChars="200"/>
        <w:rPr>
          <w:rFonts w:asciiTheme="minorEastAsia" w:hAnsiTheme="minorEastAsia"/>
          <w:sz w:val="24"/>
          <w:szCs w:val="36"/>
        </w:rPr>
      </w:pPr>
      <w:r>
        <w:rPr>
          <w:rFonts w:hint="eastAsia" w:asciiTheme="minorEastAsia" w:hAnsiTheme="minorEastAsia"/>
          <w:sz w:val="28"/>
          <w:szCs w:val="36"/>
        </w:rPr>
        <w:t xml:space="preserve">        英文名称：</w:t>
      </w:r>
      <w:r>
        <w:rPr>
          <w:rFonts w:asciiTheme="minorEastAsia" w:hAnsiTheme="minorEastAsia"/>
          <w:sz w:val="24"/>
          <w:szCs w:val="36"/>
        </w:rPr>
        <w:t>Hai</w:t>
      </w:r>
      <w:r>
        <w:rPr>
          <w:rFonts w:hint="eastAsia" w:asciiTheme="minorEastAsia" w:hAnsiTheme="minorEastAsia"/>
          <w:sz w:val="24"/>
          <w:szCs w:val="36"/>
        </w:rPr>
        <w:t>kou，wenzhou chamber of commerce</w:t>
      </w:r>
    </w:p>
    <w:p>
      <w:pPr>
        <w:ind w:firstLine="560" w:firstLineChars="200"/>
        <w:rPr>
          <w:rFonts w:asciiTheme="minorEastAsia" w:hAnsiTheme="minorEastAsia"/>
          <w:sz w:val="28"/>
          <w:szCs w:val="36"/>
        </w:rPr>
      </w:pPr>
      <w:r>
        <w:rPr>
          <w:rFonts w:hint="eastAsia" w:asciiTheme="minorEastAsia" w:hAnsiTheme="minorEastAsia"/>
          <w:sz w:val="28"/>
          <w:szCs w:val="36"/>
        </w:rPr>
        <w:t>第二条，本会是由温州籍在海</w:t>
      </w:r>
      <w:r>
        <w:rPr>
          <w:rFonts w:hint="eastAsia" w:asciiTheme="minorEastAsia" w:hAnsiTheme="minorEastAsia"/>
          <w:sz w:val="28"/>
          <w:szCs w:val="36"/>
          <w:lang w:eastAsia="zh-CN"/>
        </w:rPr>
        <w:t>口</w:t>
      </w:r>
      <w:r>
        <w:rPr>
          <w:rFonts w:hint="eastAsia" w:asciiTheme="minorEastAsia" w:hAnsiTheme="minorEastAsia"/>
          <w:sz w:val="28"/>
          <w:szCs w:val="36"/>
        </w:rPr>
        <w:t>从事生产经营的工商企业和个体工商户自愿组成的联合性、地方性、非营利性的法人社团组织。</w:t>
      </w:r>
    </w:p>
    <w:p>
      <w:pPr>
        <w:ind w:firstLine="560" w:firstLineChars="200"/>
        <w:rPr>
          <w:rFonts w:ascii="宋体" w:hAnsi="宋体" w:cs="宋体"/>
          <w:color w:val="000000"/>
          <w:kern w:val="0"/>
          <w:sz w:val="24"/>
        </w:rPr>
      </w:pPr>
      <w:r>
        <w:rPr>
          <w:rFonts w:hint="eastAsia" w:asciiTheme="minorEastAsia" w:hAnsiTheme="minorEastAsia"/>
          <w:sz w:val="28"/>
          <w:szCs w:val="36"/>
        </w:rPr>
        <w:t>第三条，本会</w:t>
      </w:r>
      <w:r>
        <w:rPr>
          <w:rFonts w:hint="eastAsia" w:asciiTheme="minorEastAsia" w:hAnsiTheme="minorEastAsia"/>
          <w:sz w:val="28"/>
          <w:szCs w:val="36"/>
          <w:lang w:eastAsia="zh-CN"/>
        </w:rPr>
        <w:t>的</w:t>
      </w:r>
      <w:r>
        <w:rPr>
          <w:rFonts w:hint="eastAsia" w:asciiTheme="minorEastAsia" w:hAnsiTheme="minorEastAsia"/>
          <w:sz w:val="28"/>
          <w:szCs w:val="36"/>
        </w:rPr>
        <w:t>宗旨</w:t>
      </w:r>
      <w:r>
        <w:rPr>
          <w:rFonts w:hint="eastAsia" w:asciiTheme="minorEastAsia" w:hAnsiTheme="minorEastAsia"/>
          <w:sz w:val="28"/>
          <w:szCs w:val="36"/>
          <w:lang w:eastAsia="zh-CN"/>
        </w:rPr>
        <w:t>是</w:t>
      </w:r>
      <w:r>
        <w:rPr>
          <w:rFonts w:hint="eastAsia" w:asciiTheme="minorEastAsia" w:hAnsiTheme="minorEastAsia"/>
          <w:sz w:val="28"/>
          <w:szCs w:val="36"/>
        </w:rPr>
        <w:t>:遵守宪法、法律、法规和国家政策,遵守社会道德风尚,自觉践行社会主义核心价值观并积极加强社会组织党的建设,积极履行社会责任,自觉加强诚信自律建设,诚实守信,规范发展,提高社会公信力。负责人遵纪守法,勤勉尽职,保持良好个人社会信用。</w:t>
      </w:r>
    </w:p>
    <w:p>
      <w:pPr>
        <w:ind w:firstLine="560" w:firstLineChars="200"/>
        <w:rPr>
          <w:rFonts w:asciiTheme="minorEastAsia" w:hAnsiTheme="minorEastAsia"/>
          <w:color w:val="auto"/>
          <w:sz w:val="28"/>
          <w:szCs w:val="36"/>
        </w:rPr>
      </w:pPr>
      <w:r>
        <w:rPr>
          <w:rFonts w:hint="eastAsia" w:asciiTheme="minorEastAsia" w:hAnsiTheme="minorEastAsia"/>
          <w:sz w:val="28"/>
          <w:szCs w:val="36"/>
        </w:rPr>
        <w:t>第四条，本会接受社团登记管理机关海口市民政局和政府相关部</w:t>
      </w:r>
      <w:r>
        <w:rPr>
          <w:rFonts w:hint="eastAsia" w:asciiTheme="minorEastAsia" w:hAnsiTheme="minorEastAsia"/>
          <w:color w:val="auto"/>
          <w:sz w:val="28"/>
          <w:szCs w:val="36"/>
        </w:rPr>
        <w:t>门的业务指导和监督管理。</w:t>
      </w:r>
    </w:p>
    <w:p>
      <w:pPr>
        <w:pStyle w:val="13"/>
        <w:shd w:val="clear" w:color="auto" w:fill="FFFFFF"/>
        <w:wordWrap w:val="0"/>
        <w:spacing w:before="225" w:after="225" w:line="345" w:lineRule="atLeast"/>
        <w:ind w:firstLine="560" w:firstLineChars="200"/>
        <w:rPr>
          <w:rFonts w:asciiTheme="minorEastAsia" w:hAnsiTheme="minorEastAsia"/>
          <w:color w:val="auto"/>
          <w:sz w:val="28"/>
          <w:szCs w:val="36"/>
        </w:rPr>
      </w:pPr>
      <w:r>
        <w:rPr>
          <w:rFonts w:hint="eastAsia" w:asciiTheme="minorEastAsia" w:hAnsiTheme="minorEastAsia"/>
          <w:color w:val="auto"/>
          <w:sz w:val="28"/>
          <w:szCs w:val="36"/>
        </w:rPr>
        <w:t>第五条，本会地址:海南省海口市蓝天路37号。</w:t>
      </w:r>
    </w:p>
    <w:p>
      <w:pPr>
        <w:jc w:val="center"/>
        <w:rPr>
          <w:rFonts w:asciiTheme="minorEastAsia" w:hAnsiTheme="minorEastAsia"/>
          <w:b/>
          <w:bCs/>
          <w:sz w:val="32"/>
          <w:szCs w:val="40"/>
        </w:rPr>
      </w:pPr>
      <w:r>
        <w:rPr>
          <w:rFonts w:hint="eastAsia" w:asciiTheme="minorEastAsia" w:hAnsiTheme="minorEastAsia"/>
          <w:b/>
          <w:bCs/>
          <w:sz w:val="32"/>
          <w:szCs w:val="40"/>
        </w:rPr>
        <w:t>第二章 加强党的建设</w:t>
      </w:r>
    </w:p>
    <w:p>
      <w:pPr>
        <w:ind w:firstLine="480" w:firstLineChars="200"/>
        <w:rPr>
          <w:rFonts w:hint="eastAsia" w:asciiTheme="minorEastAsia" w:hAnsiTheme="minorEastAsia" w:eastAsiaTheme="minorEastAsia"/>
          <w:sz w:val="28"/>
          <w:szCs w:val="36"/>
          <w:lang w:eastAsia="zh-CN"/>
        </w:rPr>
      </w:pPr>
      <w:r>
        <w:rPr>
          <w:rFonts w:hint="eastAsia" w:ascii="宋体" w:hAnsi="宋体"/>
          <w:sz w:val="24"/>
          <w:szCs w:val="24"/>
        </w:rPr>
        <w:t xml:space="preserve"> </w:t>
      </w:r>
      <w:r>
        <w:rPr>
          <w:rFonts w:hint="eastAsia" w:asciiTheme="minorEastAsia" w:hAnsiTheme="minorEastAsia"/>
          <w:sz w:val="28"/>
          <w:szCs w:val="36"/>
        </w:rPr>
        <w:t>第六条</w:t>
      </w:r>
      <w:r>
        <w:rPr>
          <w:rFonts w:hint="eastAsia" w:asciiTheme="minorEastAsia" w:hAnsiTheme="minorEastAsia"/>
          <w:sz w:val="28"/>
          <w:szCs w:val="36"/>
          <w:lang w:eastAsia="zh-CN"/>
        </w:rPr>
        <w:t>，</w:t>
      </w:r>
      <w:r>
        <w:rPr>
          <w:rFonts w:hint="eastAsia" w:asciiTheme="minorEastAsia" w:hAnsiTheme="minorEastAsia"/>
          <w:sz w:val="28"/>
          <w:szCs w:val="36"/>
        </w:rPr>
        <w:t>本会坚持中国共产党的全面领导,根据中国共产党章程的规定</w:t>
      </w:r>
      <w:r>
        <w:rPr>
          <w:rFonts w:hint="eastAsia" w:asciiTheme="minorEastAsia" w:hAnsiTheme="minorEastAsia"/>
          <w:sz w:val="28"/>
          <w:szCs w:val="36"/>
          <w:lang w:eastAsia="zh-CN"/>
        </w:rPr>
        <w:t>，</w:t>
      </w:r>
      <w:r>
        <w:rPr>
          <w:rFonts w:hint="eastAsia" w:asciiTheme="minorEastAsia" w:hAnsiTheme="minorEastAsia"/>
          <w:sz w:val="28"/>
          <w:szCs w:val="36"/>
        </w:rPr>
        <w:t>设立中国共产党的组织或接受上级党组织派遣党建工作指导员,开展党的活动</w:t>
      </w:r>
      <w:r>
        <w:rPr>
          <w:rFonts w:hint="eastAsia" w:asciiTheme="minorEastAsia" w:hAnsiTheme="minorEastAsia"/>
          <w:sz w:val="28"/>
          <w:szCs w:val="36"/>
          <w:lang w:eastAsia="zh-CN"/>
        </w:rPr>
        <w:t>，</w:t>
      </w:r>
      <w:r>
        <w:rPr>
          <w:rFonts w:hint="eastAsia" w:asciiTheme="minorEastAsia" w:hAnsiTheme="minorEastAsia"/>
          <w:sz w:val="28"/>
          <w:szCs w:val="36"/>
        </w:rPr>
        <w:t>为党组织的活动提供必要条件</w:t>
      </w:r>
      <w:r>
        <w:rPr>
          <w:rFonts w:hint="eastAsia" w:asciiTheme="minorEastAsia" w:hAnsiTheme="minorEastAsia"/>
          <w:sz w:val="28"/>
          <w:szCs w:val="36"/>
          <w:lang w:eastAsia="zh-CN"/>
        </w:rPr>
        <w:t>。</w:t>
      </w:r>
    </w:p>
    <w:p>
      <w:pPr>
        <w:ind w:firstLine="560" w:firstLineChars="200"/>
        <w:rPr>
          <w:rFonts w:asciiTheme="minorEastAsia" w:hAnsiTheme="minorEastAsia"/>
          <w:sz w:val="28"/>
          <w:szCs w:val="36"/>
        </w:rPr>
      </w:pPr>
      <w:r>
        <w:rPr>
          <w:rFonts w:hint="eastAsia" w:asciiTheme="minorEastAsia" w:hAnsiTheme="minorEastAsia"/>
          <w:sz w:val="28"/>
          <w:szCs w:val="36"/>
        </w:rPr>
        <w:t>第七条</w:t>
      </w:r>
      <w:r>
        <w:rPr>
          <w:rFonts w:hint="eastAsia" w:asciiTheme="minorEastAsia" w:hAnsiTheme="minorEastAsia"/>
          <w:sz w:val="28"/>
          <w:szCs w:val="36"/>
          <w:lang w:eastAsia="zh-CN"/>
        </w:rPr>
        <w:t>，</w:t>
      </w:r>
      <w:r>
        <w:rPr>
          <w:rFonts w:hint="eastAsia" w:asciiTheme="minorEastAsia" w:hAnsiTheme="minorEastAsia"/>
          <w:sz w:val="28"/>
          <w:szCs w:val="36"/>
        </w:rPr>
        <w:t>本会党组织要积极发挥政治引领、先锋模范、监督管理和规范行为的主导作用，保障社会组织健康发展。</w:t>
      </w:r>
    </w:p>
    <w:p>
      <w:pPr>
        <w:ind w:firstLine="560" w:firstLineChars="200"/>
        <w:rPr>
          <w:rFonts w:asciiTheme="minorEastAsia" w:hAnsiTheme="minorEastAsia"/>
          <w:sz w:val="28"/>
          <w:szCs w:val="36"/>
        </w:rPr>
      </w:pPr>
      <w:r>
        <w:rPr>
          <w:rFonts w:hint="eastAsia" w:asciiTheme="minorEastAsia" w:hAnsiTheme="minorEastAsia"/>
          <w:sz w:val="28"/>
          <w:szCs w:val="36"/>
        </w:rPr>
        <w:t>第八条</w:t>
      </w:r>
      <w:r>
        <w:rPr>
          <w:rFonts w:hint="eastAsia" w:asciiTheme="minorEastAsia" w:hAnsiTheme="minorEastAsia"/>
          <w:sz w:val="28"/>
          <w:szCs w:val="36"/>
          <w:lang w:eastAsia="zh-CN"/>
        </w:rPr>
        <w:t>，</w:t>
      </w:r>
      <w:r>
        <w:rPr>
          <w:rFonts w:hint="eastAsia" w:asciiTheme="minorEastAsia" w:hAnsiTheme="minorEastAsia"/>
          <w:sz w:val="28"/>
          <w:szCs w:val="36"/>
        </w:rPr>
        <w:t>本会党组织按照《中国共产党章程》和有关规定开展组织活动。</w:t>
      </w:r>
    </w:p>
    <w:p>
      <w:pPr>
        <w:ind w:firstLine="560" w:firstLineChars="200"/>
        <w:rPr>
          <w:rFonts w:asciiTheme="minorEastAsia" w:hAnsiTheme="minorEastAsia"/>
          <w:sz w:val="28"/>
          <w:szCs w:val="36"/>
        </w:rPr>
      </w:pPr>
      <w:r>
        <w:rPr>
          <w:rFonts w:hint="eastAsia" w:asciiTheme="minorEastAsia" w:hAnsiTheme="minorEastAsia"/>
          <w:sz w:val="28"/>
          <w:szCs w:val="36"/>
        </w:rPr>
        <w:t>第九条</w:t>
      </w:r>
      <w:r>
        <w:rPr>
          <w:rFonts w:hint="eastAsia" w:asciiTheme="minorEastAsia" w:hAnsiTheme="minorEastAsia"/>
          <w:sz w:val="28"/>
          <w:szCs w:val="36"/>
          <w:lang w:eastAsia="zh-CN"/>
        </w:rPr>
        <w:t>，</w:t>
      </w:r>
      <w:r>
        <w:rPr>
          <w:rFonts w:hint="eastAsia" w:asciiTheme="minorEastAsia" w:hAnsiTheme="minorEastAsia"/>
          <w:sz w:val="28"/>
          <w:szCs w:val="36"/>
        </w:rPr>
        <w:t>本会党组织要在本单位的诚信自律、反腐倡廉建设中发挥积极作用。</w:t>
      </w:r>
    </w:p>
    <w:p>
      <w:pPr>
        <w:ind w:firstLine="560" w:firstLineChars="200"/>
        <w:rPr>
          <w:rFonts w:asciiTheme="minorEastAsia" w:hAnsiTheme="minorEastAsia"/>
          <w:sz w:val="28"/>
          <w:szCs w:val="36"/>
        </w:rPr>
      </w:pPr>
      <w:r>
        <w:rPr>
          <w:rFonts w:hint="eastAsia" w:asciiTheme="minorEastAsia" w:hAnsiTheme="minorEastAsia"/>
          <w:sz w:val="28"/>
          <w:szCs w:val="36"/>
        </w:rPr>
        <w:t>第十条</w:t>
      </w:r>
      <w:r>
        <w:rPr>
          <w:rFonts w:hint="eastAsia" w:asciiTheme="minorEastAsia" w:hAnsiTheme="minorEastAsia"/>
          <w:sz w:val="28"/>
          <w:szCs w:val="36"/>
          <w:lang w:eastAsia="zh-CN"/>
        </w:rPr>
        <w:t>，</w:t>
      </w:r>
      <w:r>
        <w:rPr>
          <w:rFonts w:hint="eastAsia" w:asciiTheme="minorEastAsia" w:hAnsiTheme="minorEastAsia"/>
          <w:sz w:val="28"/>
          <w:szCs w:val="36"/>
        </w:rPr>
        <w:t>本会党组织必须严格执行和维护党的纪律，党员必须自觉接受党的纪律约束，接受上级党组织的考评。</w:t>
      </w:r>
    </w:p>
    <w:p>
      <w:pPr>
        <w:jc w:val="center"/>
        <w:rPr>
          <w:rFonts w:asciiTheme="minorEastAsia" w:hAnsiTheme="minorEastAsia"/>
          <w:sz w:val="32"/>
          <w:szCs w:val="40"/>
        </w:rPr>
      </w:pPr>
      <w:r>
        <w:rPr>
          <w:rFonts w:hint="eastAsia" w:asciiTheme="minorEastAsia" w:hAnsiTheme="minorEastAsia"/>
          <w:b/>
          <w:bCs/>
          <w:sz w:val="32"/>
          <w:szCs w:val="40"/>
        </w:rPr>
        <w:t>第三章    业务范围</w:t>
      </w:r>
    </w:p>
    <w:p>
      <w:pPr>
        <w:ind w:firstLine="560" w:firstLineChars="200"/>
        <w:rPr>
          <w:rFonts w:asciiTheme="minorEastAsia" w:hAnsiTheme="minorEastAsia"/>
          <w:sz w:val="28"/>
          <w:szCs w:val="36"/>
        </w:rPr>
      </w:pPr>
      <w:r>
        <w:rPr>
          <w:rFonts w:hint="eastAsia" w:asciiTheme="minorEastAsia" w:hAnsiTheme="minorEastAsia"/>
          <w:sz w:val="28"/>
          <w:szCs w:val="36"/>
        </w:rPr>
        <w:t>第十一条，本会的业务范围：</w:t>
      </w:r>
    </w:p>
    <w:p>
      <w:pPr>
        <w:ind w:firstLine="980" w:firstLineChars="350"/>
        <w:rPr>
          <w:rFonts w:asciiTheme="minorEastAsia" w:hAnsiTheme="minorEastAsia"/>
          <w:sz w:val="28"/>
          <w:szCs w:val="36"/>
        </w:rPr>
      </w:pPr>
      <w:r>
        <w:rPr>
          <w:rFonts w:hint="eastAsia" w:asciiTheme="minorEastAsia" w:hAnsiTheme="minorEastAsia"/>
          <w:sz w:val="28"/>
          <w:szCs w:val="36"/>
        </w:rPr>
        <w:t>(一) 本会以“服务会员、宣传政策、协调关系、发展经济”为主要职责。</w:t>
      </w:r>
    </w:p>
    <w:p>
      <w:pPr>
        <w:ind w:firstLine="980" w:firstLineChars="350"/>
        <w:rPr>
          <w:rFonts w:asciiTheme="minorEastAsia" w:hAnsiTheme="minorEastAsia"/>
          <w:sz w:val="28"/>
          <w:szCs w:val="36"/>
        </w:rPr>
      </w:pPr>
      <w:r>
        <w:rPr>
          <w:rFonts w:hint="eastAsia" w:asciiTheme="minorEastAsia" w:hAnsiTheme="minorEastAsia"/>
          <w:sz w:val="28"/>
          <w:szCs w:val="36"/>
        </w:rPr>
        <w:t>(二)  充分发挥本会与政府之间的桥梁纽带作用，向政府部门反映会员的意见和建议，维护会员的合法权益。</w:t>
      </w:r>
    </w:p>
    <w:p>
      <w:pPr>
        <w:ind w:firstLine="980" w:firstLineChars="350"/>
        <w:rPr>
          <w:rFonts w:asciiTheme="minorEastAsia" w:hAnsiTheme="minorEastAsia"/>
          <w:sz w:val="28"/>
          <w:szCs w:val="36"/>
        </w:rPr>
      </w:pPr>
      <w:r>
        <w:rPr>
          <w:rFonts w:hint="eastAsia" w:asciiTheme="minorEastAsia" w:hAnsiTheme="minorEastAsia"/>
          <w:sz w:val="28"/>
          <w:szCs w:val="36"/>
        </w:rPr>
        <w:t>(三) 为会员解决矛盾纠纷、协调关系、疏通渠道、排忧解难。</w:t>
      </w:r>
    </w:p>
    <w:p>
      <w:pPr>
        <w:ind w:firstLine="980" w:firstLineChars="350"/>
        <w:rPr>
          <w:rFonts w:asciiTheme="minorEastAsia" w:hAnsiTheme="minorEastAsia"/>
          <w:sz w:val="28"/>
          <w:szCs w:val="36"/>
        </w:rPr>
      </w:pPr>
      <w:r>
        <w:rPr>
          <w:rFonts w:hint="eastAsia" w:asciiTheme="minorEastAsia" w:hAnsiTheme="minorEastAsia"/>
          <w:sz w:val="28"/>
          <w:szCs w:val="36"/>
        </w:rPr>
        <w:t>(四) 组织展销会、订货会、交易会、洽谈会。</w:t>
      </w:r>
    </w:p>
    <w:p>
      <w:pPr>
        <w:jc w:val="center"/>
        <w:rPr>
          <w:rFonts w:asciiTheme="minorEastAsia" w:hAnsiTheme="minorEastAsia"/>
          <w:sz w:val="32"/>
          <w:szCs w:val="40"/>
        </w:rPr>
      </w:pPr>
      <w:r>
        <w:rPr>
          <w:rFonts w:hint="eastAsia" w:asciiTheme="minorEastAsia" w:hAnsiTheme="minorEastAsia"/>
          <w:b/>
          <w:bCs/>
          <w:sz w:val="32"/>
          <w:szCs w:val="40"/>
        </w:rPr>
        <w:t>第四章   会员</w:t>
      </w:r>
    </w:p>
    <w:p>
      <w:pPr>
        <w:ind w:firstLine="560" w:firstLineChars="200"/>
        <w:rPr>
          <w:rFonts w:asciiTheme="minorEastAsia" w:hAnsiTheme="minorEastAsia"/>
          <w:sz w:val="28"/>
          <w:szCs w:val="36"/>
        </w:rPr>
      </w:pPr>
      <w:r>
        <w:rPr>
          <w:rFonts w:hint="eastAsia" w:asciiTheme="minorEastAsia" w:hAnsiTheme="minorEastAsia"/>
          <w:sz w:val="28"/>
          <w:szCs w:val="36"/>
        </w:rPr>
        <w:t>第十二条，本会的会员种类为单位会员。凡经海南省工商行政管理部门核准注册登记，经营状况稳定，信誉较好的温州籍在海南从事生产经营的工商企业和个体工商户均可申请加入本会，经审查通过成为本会单位会员。</w:t>
      </w:r>
    </w:p>
    <w:p>
      <w:pPr>
        <w:ind w:firstLine="560" w:firstLineChars="200"/>
        <w:rPr>
          <w:rFonts w:asciiTheme="minorEastAsia" w:hAnsiTheme="minorEastAsia"/>
          <w:sz w:val="28"/>
          <w:szCs w:val="36"/>
        </w:rPr>
      </w:pPr>
      <w:r>
        <w:rPr>
          <w:rFonts w:hint="eastAsia" w:asciiTheme="minorEastAsia" w:hAnsiTheme="minorEastAsia"/>
          <w:sz w:val="28"/>
          <w:szCs w:val="36"/>
        </w:rPr>
        <w:t>第十三条，本会会员，一律平等，享有同等的权利和义务。</w:t>
      </w:r>
    </w:p>
    <w:p>
      <w:pPr>
        <w:ind w:firstLine="560" w:firstLineChars="200"/>
        <w:rPr>
          <w:rFonts w:asciiTheme="minorEastAsia" w:hAnsiTheme="minorEastAsia"/>
          <w:sz w:val="28"/>
          <w:szCs w:val="36"/>
        </w:rPr>
      </w:pPr>
      <w:r>
        <w:rPr>
          <w:rFonts w:hint="eastAsia" w:asciiTheme="minorEastAsia" w:hAnsiTheme="minorEastAsia"/>
          <w:sz w:val="28"/>
          <w:szCs w:val="36"/>
        </w:rPr>
        <w:t>第十四条，申请加入本会的会员,必须具备下列条件:</w:t>
      </w:r>
    </w:p>
    <w:p>
      <w:pPr>
        <w:ind w:firstLine="980" w:firstLineChars="350"/>
        <w:rPr>
          <w:rFonts w:asciiTheme="minorEastAsia" w:hAnsiTheme="minorEastAsia"/>
          <w:sz w:val="28"/>
          <w:szCs w:val="36"/>
        </w:rPr>
      </w:pPr>
      <w:r>
        <w:rPr>
          <w:rFonts w:hint="eastAsia" w:asciiTheme="minorEastAsia" w:hAnsiTheme="minorEastAsia"/>
          <w:sz w:val="28"/>
          <w:szCs w:val="36"/>
        </w:rPr>
        <w:t>（一）拥护本会的章程；</w:t>
      </w:r>
    </w:p>
    <w:p>
      <w:pPr>
        <w:ind w:firstLine="980" w:firstLineChars="350"/>
        <w:rPr>
          <w:rFonts w:asciiTheme="minorEastAsia" w:hAnsiTheme="minorEastAsia"/>
          <w:sz w:val="28"/>
          <w:szCs w:val="36"/>
        </w:rPr>
      </w:pPr>
      <w:r>
        <w:rPr>
          <w:rFonts w:hint="eastAsia" w:asciiTheme="minorEastAsia" w:hAnsiTheme="minorEastAsia"/>
          <w:sz w:val="28"/>
          <w:szCs w:val="36"/>
        </w:rPr>
        <w:t>（二）有加入本会的意愿；</w:t>
      </w:r>
    </w:p>
    <w:p>
      <w:pPr>
        <w:ind w:firstLine="980" w:firstLineChars="350"/>
        <w:rPr>
          <w:rFonts w:asciiTheme="minorEastAsia" w:hAnsiTheme="minorEastAsia"/>
          <w:sz w:val="28"/>
          <w:szCs w:val="36"/>
        </w:rPr>
      </w:pPr>
      <w:r>
        <w:rPr>
          <w:rFonts w:hint="eastAsia" w:asciiTheme="minorEastAsia" w:hAnsiTheme="minorEastAsia"/>
          <w:sz w:val="28"/>
          <w:szCs w:val="36"/>
        </w:rPr>
        <w:t>（三）在本会的行业领域内具有一定的影响；</w:t>
      </w:r>
    </w:p>
    <w:p>
      <w:pPr>
        <w:ind w:firstLine="980" w:firstLineChars="350"/>
        <w:rPr>
          <w:rFonts w:asciiTheme="minorEastAsia" w:hAnsiTheme="minorEastAsia"/>
          <w:sz w:val="28"/>
          <w:szCs w:val="36"/>
        </w:rPr>
      </w:pPr>
      <w:r>
        <w:rPr>
          <w:rFonts w:hint="eastAsia" w:asciiTheme="minorEastAsia" w:hAnsiTheme="minorEastAsia"/>
          <w:sz w:val="28"/>
          <w:szCs w:val="36"/>
        </w:rPr>
        <w:t>（四）遵纪守法，社会责任心强，热心商会工作，维护商会的团结和形象；</w:t>
      </w:r>
    </w:p>
    <w:p>
      <w:pPr>
        <w:ind w:firstLine="980" w:firstLineChars="350"/>
        <w:rPr>
          <w:rFonts w:asciiTheme="minorEastAsia" w:hAnsiTheme="minorEastAsia"/>
          <w:sz w:val="28"/>
          <w:szCs w:val="36"/>
        </w:rPr>
      </w:pPr>
      <w:r>
        <w:rPr>
          <w:rFonts w:hint="eastAsia" w:asciiTheme="minorEastAsia" w:hAnsiTheme="minorEastAsia"/>
          <w:sz w:val="28"/>
          <w:szCs w:val="36"/>
        </w:rPr>
        <w:t>（五）经工商行政管理部门核准登记的企业或经济实体，并依法经营、依法纳税。（经工商行政管理部门核准注销登记的企业，其会员资格自行取消。）</w:t>
      </w:r>
    </w:p>
    <w:p>
      <w:pPr>
        <w:ind w:firstLine="560" w:firstLineChars="200"/>
        <w:rPr>
          <w:rFonts w:asciiTheme="minorEastAsia" w:hAnsiTheme="minorEastAsia"/>
          <w:sz w:val="28"/>
          <w:szCs w:val="36"/>
        </w:rPr>
      </w:pPr>
      <w:r>
        <w:rPr>
          <w:rFonts w:hint="eastAsia" w:asciiTheme="minorEastAsia" w:hAnsiTheme="minorEastAsia"/>
          <w:sz w:val="28"/>
          <w:szCs w:val="36"/>
        </w:rPr>
        <w:t>第十五条，会员入会的程序是:</w:t>
      </w:r>
    </w:p>
    <w:p>
      <w:pPr>
        <w:ind w:firstLine="980" w:firstLineChars="350"/>
        <w:rPr>
          <w:rFonts w:asciiTheme="minorEastAsia" w:hAnsiTheme="minorEastAsia"/>
          <w:sz w:val="28"/>
          <w:szCs w:val="36"/>
        </w:rPr>
      </w:pPr>
      <w:r>
        <w:rPr>
          <w:rFonts w:hint="eastAsia" w:asciiTheme="minorEastAsia" w:hAnsiTheme="minorEastAsia"/>
          <w:sz w:val="28"/>
          <w:szCs w:val="36"/>
        </w:rPr>
        <w:t>（一）提交入会申请书；</w:t>
      </w:r>
    </w:p>
    <w:p>
      <w:pPr>
        <w:ind w:firstLine="980" w:firstLineChars="350"/>
        <w:rPr>
          <w:rFonts w:asciiTheme="minorEastAsia" w:hAnsiTheme="minorEastAsia"/>
          <w:sz w:val="28"/>
          <w:szCs w:val="36"/>
        </w:rPr>
      </w:pPr>
      <w:r>
        <w:rPr>
          <w:rFonts w:hint="eastAsia" w:asciiTheme="minorEastAsia" w:hAnsiTheme="minorEastAsia"/>
          <w:sz w:val="28"/>
          <w:szCs w:val="36"/>
        </w:rPr>
        <w:t>（二）经理事会讨论通过；</w:t>
      </w:r>
    </w:p>
    <w:p>
      <w:pPr>
        <w:ind w:firstLine="980" w:firstLineChars="350"/>
        <w:rPr>
          <w:rFonts w:asciiTheme="minorEastAsia" w:hAnsiTheme="minorEastAsia"/>
          <w:sz w:val="28"/>
          <w:szCs w:val="36"/>
        </w:rPr>
      </w:pPr>
      <w:r>
        <w:rPr>
          <w:rFonts w:hint="eastAsia" w:asciiTheme="minorEastAsia" w:hAnsiTheme="minorEastAsia"/>
          <w:sz w:val="28"/>
          <w:szCs w:val="36"/>
        </w:rPr>
        <w:t>（三）由理事会或理事会授权的机构发给会员证。</w:t>
      </w:r>
    </w:p>
    <w:p>
      <w:pPr>
        <w:ind w:firstLine="560" w:firstLineChars="200"/>
        <w:rPr>
          <w:rFonts w:asciiTheme="minorEastAsia" w:hAnsiTheme="minorEastAsia"/>
          <w:sz w:val="28"/>
          <w:szCs w:val="36"/>
        </w:rPr>
      </w:pPr>
      <w:r>
        <w:rPr>
          <w:rFonts w:hint="eastAsia" w:asciiTheme="minorEastAsia" w:hAnsiTheme="minorEastAsia"/>
          <w:sz w:val="28"/>
          <w:szCs w:val="36"/>
        </w:rPr>
        <w:t>第十六条，会员享有下列权利:</w:t>
      </w:r>
    </w:p>
    <w:p>
      <w:pPr>
        <w:ind w:firstLine="980" w:firstLineChars="350"/>
        <w:rPr>
          <w:rFonts w:asciiTheme="minorEastAsia" w:hAnsiTheme="minorEastAsia"/>
          <w:sz w:val="28"/>
          <w:szCs w:val="36"/>
        </w:rPr>
      </w:pPr>
      <w:r>
        <w:rPr>
          <w:rFonts w:hint="eastAsia" w:asciiTheme="minorEastAsia" w:hAnsiTheme="minorEastAsia"/>
          <w:sz w:val="28"/>
          <w:szCs w:val="36"/>
        </w:rPr>
        <w:t>（一）本会的选举权、被选举权和表决权；</w:t>
      </w:r>
    </w:p>
    <w:p>
      <w:pPr>
        <w:ind w:firstLine="980" w:firstLineChars="350"/>
        <w:rPr>
          <w:rFonts w:asciiTheme="minorEastAsia" w:hAnsiTheme="minorEastAsia"/>
          <w:sz w:val="28"/>
          <w:szCs w:val="36"/>
        </w:rPr>
      </w:pPr>
      <w:r>
        <w:rPr>
          <w:rFonts w:hint="eastAsia" w:asciiTheme="minorEastAsia" w:hAnsiTheme="minorEastAsia"/>
          <w:sz w:val="28"/>
          <w:szCs w:val="36"/>
        </w:rPr>
        <w:t>（二）参加本会的活动；</w:t>
      </w:r>
    </w:p>
    <w:p>
      <w:pPr>
        <w:ind w:firstLine="980" w:firstLineChars="350"/>
        <w:rPr>
          <w:rFonts w:asciiTheme="minorEastAsia" w:hAnsiTheme="minorEastAsia"/>
          <w:sz w:val="28"/>
          <w:szCs w:val="36"/>
        </w:rPr>
      </w:pPr>
      <w:r>
        <w:rPr>
          <w:rFonts w:hint="eastAsia" w:asciiTheme="minorEastAsia" w:hAnsiTheme="minorEastAsia"/>
          <w:sz w:val="28"/>
          <w:szCs w:val="36"/>
        </w:rPr>
        <w:t>（三）获得本会服务的优先权；</w:t>
      </w:r>
    </w:p>
    <w:p>
      <w:pPr>
        <w:ind w:firstLine="980" w:firstLineChars="350"/>
        <w:rPr>
          <w:rFonts w:asciiTheme="minorEastAsia" w:hAnsiTheme="minorEastAsia"/>
          <w:sz w:val="28"/>
          <w:szCs w:val="36"/>
        </w:rPr>
      </w:pPr>
      <w:r>
        <w:rPr>
          <w:rFonts w:hint="eastAsia" w:asciiTheme="minorEastAsia" w:hAnsiTheme="minorEastAsia"/>
          <w:sz w:val="28"/>
          <w:szCs w:val="36"/>
        </w:rPr>
        <w:t>（四）对本会工作的批评建议权和监督权；</w:t>
      </w:r>
    </w:p>
    <w:p>
      <w:pPr>
        <w:ind w:firstLine="980" w:firstLineChars="350"/>
        <w:rPr>
          <w:rFonts w:asciiTheme="minorEastAsia" w:hAnsiTheme="minorEastAsia"/>
          <w:sz w:val="28"/>
          <w:szCs w:val="36"/>
        </w:rPr>
      </w:pPr>
      <w:r>
        <w:rPr>
          <w:rFonts w:hint="eastAsia" w:asciiTheme="minorEastAsia" w:hAnsiTheme="minorEastAsia"/>
          <w:sz w:val="28"/>
          <w:szCs w:val="36"/>
        </w:rPr>
        <w:t>（五）入会自愿，退会自由。</w:t>
      </w:r>
    </w:p>
    <w:p>
      <w:pPr>
        <w:ind w:firstLine="980" w:firstLineChars="350"/>
        <w:rPr>
          <w:rFonts w:asciiTheme="minorEastAsia" w:hAnsiTheme="minorEastAsia"/>
          <w:sz w:val="28"/>
          <w:szCs w:val="36"/>
        </w:rPr>
      </w:pPr>
      <w:r>
        <w:rPr>
          <w:rFonts w:hint="eastAsia" w:asciiTheme="minorEastAsia" w:hAnsiTheme="minorEastAsia"/>
          <w:sz w:val="28"/>
          <w:szCs w:val="36"/>
        </w:rPr>
        <w:t>（六）提请本会为其维护合法权益和协助排忧解难；</w:t>
      </w:r>
    </w:p>
    <w:p>
      <w:pPr>
        <w:ind w:firstLine="980" w:firstLineChars="350"/>
        <w:rPr>
          <w:rFonts w:asciiTheme="minorEastAsia" w:hAnsiTheme="minorEastAsia"/>
          <w:sz w:val="28"/>
          <w:szCs w:val="36"/>
        </w:rPr>
      </w:pPr>
      <w:r>
        <w:rPr>
          <w:rFonts w:hint="eastAsia" w:asciiTheme="minorEastAsia" w:hAnsiTheme="minorEastAsia"/>
          <w:sz w:val="28"/>
          <w:szCs w:val="36"/>
        </w:rPr>
        <w:t>（七）享有本会提供的报刊、信息等资料；</w:t>
      </w:r>
    </w:p>
    <w:p>
      <w:pPr>
        <w:ind w:firstLine="560" w:firstLineChars="200"/>
        <w:rPr>
          <w:rFonts w:asciiTheme="minorEastAsia" w:hAnsiTheme="minorEastAsia"/>
          <w:sz w:val="28"/>
          <w:szCs w:val="36"/>
        </w:rPr>
      </w:pPr>
      <w:r>
        <w:rPr>
          <w:rFonts w:hint="eastAsia" w:asciiTheme="minorEastAsia" w:hAnsiTheme="minorEastAsia"/>
          <w:sz w:val="28"/>
          <w:szCs w:val="36"/>
        </w:rPr>
        <w:t>第十七条，会员履行下列义务:</w:t>
      </w:r>
    </w:p>
    <w:p>
      <w:pPr>
        <w:pStyle w:val="12"/>
        <w:numPr>
          <w:ilvl w:val="0"/>
          <w:numId w:val="1"/>
        </w:numPr>
        <w:ind w:firstLineChars="0"/>
        <w:rPr>
          <w:rFonts w:asciiTheme="minorEastAsia" w:hAnsiTheme="minorEastAsia"/>
          <w:sz w:val="28"/>
          <w:szCs w:val="36"/>
        </w:rPr>
      </w:pPr>
      <w:r>
        <w:rPr>
          <w:rFonts w:hint="eastAsia" w:asciiTheme="minorEastAsia" w:hAnsiTheme="minorEastAsia"/>
          <w:sz w:val="28"/>
          <w:szCs w:val="36"/>
        </w:rPr>
        <w:t>执行本会决议和决定；</w:t>
      </w:r>
    </w:p>
    <w:p>
      <w:pPr>
        <w:ind w:left="980"/>
        <w:rPr>
          <w:rFonts w:asciiTheme="minorEastAsia" w:hAnsiTheme="minorEastAsia"/>
          <w:sz w:val="28"/>
          <w:szCs w:val="36"/>
        </w:rPr>
      </w:pPr>
      <w:r>
        <w:rPr>
          <w:rFonts w:hint="eastAsia" w:asciiTheme="minorEastAsia" w:hAnsiTheme="minorEastAsia"/>
          <w:sz w:val="28"/>
          <w:szCs w:val="36"/>
        </w:rPr>
        <w:t>（二）维护本会的合法权益；</w:t>
      </w:r>
    </w:p>
    <w:p>
      <w:pPr>
        <w:ind w:left="980"/>
        <w:rPr>
          <w:rFonts w:asciiTheme="minorEastAsia" w:hAnsiTheme="minorEastAsia"/>
          <w:sz w:val="28"/>
          <w:szCs w:val="36"/>
        </w:rPr>
      </w:pPr>
      <w:r>
        <w:rPr>
          <w:rFonts w:hint="eastAsia" w:asciiTheme="minorEastAsia" w:hAnsiTheme="minorEastAsia"/>
          <w:sz w:val="28"/>
          <w:szCs w:val="36"/>
        </w:rPr>
        <w:t>（三）完成本会交办的工作；</w:t>
      </w:r>
    </w:p>
    <w:p>
      <w:pPr>
        <w:pStyle w:val="12"/>
        <w:numPr>
          <w:ilvl w:val="0"/>
          <w:numId w:val="2"/>
        </w:numPr>
        <w:ind w:firstLineChars="0"/>
        <w:rPr>
          <w:rFonts w:asciiTheme="minorEastAsia" w:hAnsiTheme="minorEastAsia"/>
          <w:sz w:val="28"/>
          <w:szCs w:val="36"/>
        </w:rPr>
      </w:pPr>
      <w:r>
        <w:rPr>
          <w:rFonts w:hint="eastAsia" w:asciiTheme="minorEastAsia" w:hAnsiTheme="minorEastAsia"/>
          <w:sz w:val="28"/>
          <w:szCs w:val="36"/>
        </w:rPr>
        <w:t>按规定交纳会费。</w:t>
      </w:r>
    </w:p>
    <w:p>
      <w:pPr>
        <w:pStyle w:val="12"/>
        <w:numPr>
          <w:ilvl w:val="0"/>
          <w:numId w:val="2"/>
        </w:numPr>
        <w:ind w:firstLineChars="0"/>
        <w:rPr>
          <w:rFonts w:asciiTheme="minorEastAsia" w:hAnsiTheme="minorEastAsia"/>
          <w:sz w:val="28"/>
          <w:szCs w:val="36"/>
        </w:rPr>
      </w:pPr>
      <w:r>
        <w:rPr>
          <w:rFonts w:hint="eastAsia" w:asciiTheme="minorEastAsia" w:hAnsiTheme="minorEastAsia"/>
          <w:sz w:val="28"/>
          <w:szCs w:val="36"/>
        </w:rPr>
        <w:t>向本会反映情况，提供有关资料；</w:t>
      </w:r>
    </w:p>
    <w:p>
      <w:pPr>
        <w:pStyle w:val="12"/>
        <w:numPr>
          <w:ilvl w:val="0"/>
          <w:numId w:val="2"/>
        </w:numPr>
        <w:ind w:firstLineChars="0"/>
        <w:rPr>
          <w:rFonts w:asciiTheme="minorEastAsia" w:hAnsiTheme="minorEastAsia"/>
          <w:sz w:val="28"/>
          <w:szCs w:val="36"/>
        </w:rPr>
      </w:pPr>
      <w:r>
        <w:rPr>
          <w:rFonts w:hint="eastAsia" w:asciiTheme="minorEastAsia" w:hAnsiTheme="minorEastAsia"/>
          <w:sz w:val="28"/>
          <w:szCs w:val="36"/>
        </w:rPr>
        <w:t>维护商会的安定团结，维护商会的良好形象。</w:t>
      </w:r>
    </w:p>
    <w:p>
      <w:pPr>
        <w:ind w:firstLine="560" w:firstLineChars="200"/>
        <w:rPr>
          <w:rFonts w:asciiTheme="minorEastAsia" w:hAnsiTheme="minorEastAsia"/>
          <w:sz w:val="28"/>
          <w:szCs w:val="36"/>
        </w:rPr>
      </w:pPr>
      <w:r>
        <w:rPr>
          <w:rFonts w:hint="eastAsia" w:asciiTheme="minorEastAsia" w:hAnsiTheme="minorEastAsia"/>
          <w:sz w:val="28"/>
          <w:szCs w:val="36"/>
        </w:rPr>
        <w:t>第十八条，会员退会应书面通知本会，并交回会员证。会员如果一年不交纳会费或不参加本会活动的，视为自动退会。理事以上（包括副会长、常务副会长、会长）成员在规定时间内未交纳会费，同样视为自动退会。</w:t>
      </w:r>
    </w:p>
    <w:p>
      <w:pPr>
        <w:ind w:firstLine="560" w:firstLineChars="200"/>
        <w:rPr>
          <w:rFonts w:asciiTheme="minorEastAsia" w:hAnsiTheme="minorEastAsia"/>
          <w:sz w:val="28"/>
          <w:szCs w:val="36"/>
        </w:rPr>
      </w:pPr>
      <w:r>
        <w:rPr>
          <w:rFonts w:hint="eastAsia" w:asciiTheme="minorEastAsia" w:hAnsiTheme="minorEastAsia"/>
          <w:sz w:val="28"/>
          <w:szCs w:val="36"/>
        </w:rPr>
        <w:t>第十九条，会员如有严重违反本章程的行为，经理事会或常务理事会表决通过，予以除名。</w:t>
      </w:r>
    </w:p>
    <w:p>
      <w:pPr>
        <w:ind w:firstLine="560" w:firstLineChars="200"/>
        <w:rPr>
          <w:rFonts w:asciiTheme="minorEastAsia" w:hAnsiTheme="minorEastAsia"/>
          <w:sz w:val="28"/>
          <w:szCs w:val="36"/>
        </w:rPr>
      </w:pPr>
      <w:r>
        <w:rPr>
          <w:rFonts w:hint="eastAsia" w:asciiTheme="minorEastAsia" w:hAnsiTheme="minorEastAsia"/>
          <w:sz w:val="28"/>
          <w:szCs w:val="36"/>
        </w:rPr>
        <w:t>第二十条，受到刑事处罚的，自动终止会员资格。</w:t>
      </w:r>
    </w:p>
    <w:p>
      <w:pPr>
        <w:jc w:val="center"/>
        <w:rPr>
          <w:rFonts w:asciiTheme="minorEastAsia" w:hAnsiTheme="minorEastAsia"/>
          <w:sz w:val="32"/>
          <w:szCs w:val="40"/>
        </w:rPr>
      </w:pPr>
      <w:r>
        <w:rPr>
          <w:rFonts w:hint="eastAsia" w:asciiTheme="minorEastAsia" w:hAnsiTheme="minorEastAsia"/>
          <w:b/>
          <w:bCs/>
          <w:sz w:val="32"/>
          <w:szCs w:val="40"/>
        </w:rPr>
        <w:t>第五章 组织机构和负责人产生、罢免</w:t>
      </w:r>
    </w:p>
    <w:p>
      <w:pPr>
        <w:ind w:firstLine="560" w:firstLineChars="200"/>
        <w:rPr>
          <w:rFonts w:asciiTheme="minorEastAsia" w:hAnsiTheme="minorEastAsia"/>
          <w:sz w:val="28"/>
          <w:szCs w:val="36"/>
        </w:rPr>
      </w:pPr>
      <w:r>
        <w:rPr>
          <w:rFonts w:hint="eastAsia" w:asciiTheme="minorEastAsia" w:hAnsiTheme="minorEastAsia"/>
          <w:sz w:val="28"/>
          <w:szCs w:val="36"/>
        </w:rPr>
        <w:t>第二十一条，本会的最高权力机构是会员大会，会员大会的职权是:</w:t>
      </w:r>
    </w:p>
    <w:p>
      <w:pPr>
        <w:ind w:firstLine="840" w:firstLineChars="300"/>
        <w:rPr>
          <w:rFonts w:asciiTheme="minorEastAsia" w:hAnsiTheme="minorEastAsia"/>
          <w:sz w:val="28"/>
          <w:szCs w:val="36"/>
        </w:rPr>
      </w:pPr>
      <w:r>
        <w:rPr>
          <w:rFonts w:hint="eastAsia" w:asciiTheme="minorEastAsia" w:hAnsiTheme="minorEastAsia"/>
          <w:sz w:val="28"/>
          <w:szCs w:val="36"/>
        </w:rPr>
        <w:t>（一）制定和修改本会章程；</w:t>
      </w:r>
    </w:p>
    <w:p>
      <w:pPr>
        <w:ind w:firstLine="840" w:firstLineChars="300"/>
        <w:rPr>
          <w:rFonts w:asciiTheme="minorEastAsia" w:hAnsiTheme="minorEastAsia"/>
          <w:sz w:val="28"/>
          <w:szCs w:val="36"/>
        </w:rPr>
      </w:pPr>
      <w:r>
        <w:rPr>
          <w:rFonts w:hint="eastAsia" w:asciiTheme="minorEastAsia" w:hAnsiTheme="minorEastAsia"/>
          <w:sz w:val="28"/>
          <w:szCs w:val="36"/>
        </w:rPr>
        <w:t>（二）选举和罢免理事；</w:t>
      </w:r>
    </w:p>
    <w:p>
      <w:pPr>
        <w:ind w:firstLine="840" w:firstLineChars="300"/>
        <w:rPr>
          <w:rFonts w:asciiTheme="minorEastAsia" w:hAnsiTheme="minorEastAsia"/>
          <w:sz w:val="28"/>
          <w:szCs w:val="36"/>
        </w:rPr>
      </w:pPr>
      <w:r>
        <w:rPr>
          <w:rFonts w:hint="eastAsia" w:asciiTheme="minorEastAsia" w:hAnsiTheme="minorEastAsia"/>
          <w:sz w:val="28"/>
          <w:szCs w:val="36"/>
        </w:rPr>
        <w:t>（三）审议理事会的工作报告和财务报告；</w:t>
      </w:r>
    </w:p>
    <w:p>
      <w:pPr>
        <w:ind w:firstLine="840" w:firstLineChars="300"/>
        <w:rPr>
          <w:rFonts w:asciiTheme="minorEastAsia" w:hAnsiTheme="minorEastAsia"/>
          <w:sz w:val="28"/>
          <w:szCs w:val="36"/>
        </w:rPr>
      </w:pPr>
      <w:r>
        <w:rPr>
          <w:rFonts w:hint="eastAsia" w:asciiTheme="minorEastAsia" w:hAnsiTheme="minorEastAsia"/>
          <w:sz w:val="28"/>
          <w:szCs w:val="36"/>
        </w:rPr>
        <w:t>（四）决定本会终止事宜；</w:t>
      </w:r>
    </w:p>
    <w:p>
      <w:pPr>
        <w:ind w:firstLine="840" w:firstLineChars="300"/>
        <w:rPr>
          <w:rFonts w:asciiTheme="minorEastAsia" w:hAnsiTheme="minorEastAsia"/>
          <w:sz w:val="28"/>
          <w:szCs w:val="36"/>
        </w:rPr>
      </w:pPr>
      <w:r>
        <w:rPr>
          <w:rFonts w:hint="eastAsia" w:asciiTheme="minorEastAsia" w:hAnsiTheme="minorEastAsia"/>
          <w:sz w:val="28"/>
          <w:szCs w:val="36"/>
        </w:rPr>
        <w:t>（五）决定其他重大事宜。</w:t>
      </w:r>
    </w:p>
    <w:p>
      <w:pPr>
        <w:ind w:firstLine="560" w:firstLineChars="200"/>
        <w:rPr>
          <w:rFonts w:asciiTheme="minorEastAsia" w:hAnsiTheme="minorEastAsia"/>
          <w:sz w:val="28"/>
          <w:szCs w:val="36"/>
        </w:rPr>
      </w:pPr>
      <w:r>
        <w:rPr>
          <w:rFonts w:hint="eastAsia" w:asciiTheme="minorEastAsia" w:hAnsiTheme="minorEastAsia"/>
          <w:sz w:val="28"/>
          <w:szCs w:val="36"/>
        </w:rPr>
        <w:t>第二十二条，会员大会须有2/3以上的会员出席方能召开，其决议须经到会会员半数以上表决通过方能生效。</w:t>
      </w:r>
    </w:p>
    <w:p>
      <w:pPr>
        <w:ind w:firstLine="560" w:firstLineChars="200"/>
        <w:rPr>
          <w:rFonts w:asciiTheme="minorEastAsia" w:hAnsiTheme="minorEastAsia"/>
          <w:sz w:val="28"/>
          <w:szCs w:val="36"/>
        </w:rPr>
      </w:pPr>
      <w:r>
        <w:rPr>
          <w:rFonts w:hint="eastAsia" w:asciiTheme="minorEastAsia" w:hAnsiTheme="minorEastAsia"/>
          <w:sz w:val="28"/>
          <w:szCs w:val="36"/>
        </w:rPr>
        <w:t>第二十三条，会员大会每届三年。因特殊情况需提前或延期换届的，须由理事会表决通过，报业务主管单位审查并经社团登记管理机关批准同意。但延期换届最长不超过1年。</w:t>
      </w:r>
    </w:p>
    <w:p>
      <w:pPr>
        <w:ind w:firstLine="560" w:firstLineChars="200"/>
        <w:rPr>
          <w:rFonts w:asciiTheme="minorEastAsia" w:hAnsiTheme="minorEastAsia"/>
          <w:sz w:val="28"/>
          <w:szCs w:val="36"/>
        </w:rPr>
      </w:pPr>
      <w:r>
        <w:rPr>
          <w:rFonts w:hint="eastAsia" w:asciiTheme="minorEastAsia" w:hAnsiTheme="minorEastAsia"/>
          <w:sz w:val="28"/>
          <w:szCs w:val="36"/>
        </w:rPr>
        <w:t>第二十四条，理事会是会员大会的执行机构，在闭会期间，领导本会开展日常工作，对会员大会负责。</w:t>
      </w:r>
    </w:p>
    <w:p>
      <w:pPr>
        <w:ind w:firstLine="560" w:firstLineChars="200"/>
        <w:rPr>
          <w:rFonts w:asciiTheme="minorEastAsia" w:hAnsiTheme="minorEastAsia"/>
          <w:sz w:val="28"/>
          <w:szCs w:val="36"/>
        </w:rPr>
      </w:pPr>
      <w:r>
        <w:rPr>
          <w:rFonts w:hint="eastAsia" w:asciiTheme="minorEastAsia" w:hAnsiTheme="minorEastAsia"/>
          <w:sz w:val="28"/>
          <w:szCs w:val="36"/>
        </w:rPr>
        <w:t>第二十五条，理事会的职权是:</w:t>
      </w:r>
    </w:p>
    <w:p>
      <w:pPr>
        <w:ind w:firstLine="980" w:firstLineChars="350"/>
        <w:rPr>
          <w:rFonts w:asciiTheme="minorEastAsia" w:hAnsiTheme="minorEastAsia"/>
          <w:sz w:val="28"/>
          <w:szCs w:val="36"/>
        </w:rPr>
      </w:pPr>
      <w:r>
        <w:rPr>
          <w:rFonts w:hint="eastAsia" w:asciiTheme="minorEastAsia" w:hAnsiTheme="minorEastAsia"/>
          <w:sz w:val="28"/>
          <w:szCs w:val="36"/>
        </w:rPr>
        <w:t>（一）执行会员大会的决议；</w:t>
      </w:r>
    </w:p>
    <w:p>
      <w:pPr>
        <w:ind w:firstLine="980" w:firstLineChars="350"/>
        <w:rPr>
          <w:rFonts w:asciiTheme="minorEastAsia" w:hAnsiTheme="minorEastAsia"/>
          <w:sz w:val="28"/>
          <w:szCs w:val="36"/>
        </w:rPr>
      </w:pPr>
      <w:r>
        <w:rPr>
          <w:rFonts w:hint="eastAsia" w:asciiTheme="minorEastAsia" w:hAnsiTheme="minorEastAsia"/>
          <w:sz w:val="28"/>
          <w:szCs w:val="36"/>
        </w:rPr>
        <w:t>（二）选举和罢免理事长（会长）、副理事长（副会长）、秘书长；</w:t>
      </w:r>
    </w:p>
    <w:p>
      <w:pPr>
        <w:ind w:firstLine="980" w:firstLineChars="350"/>
        <w:rPr>
          <w:rFonts w:asciiTheme="minorEastAsia" w:hAnsiTheme="minorEastAsia"/>
          <w:sz w:val="28"/>
          <w:szCs w:val="36"/>
        </w:rPr>
      </w:pPr>
      <w:r>
        <w:rPr>
          <w:rFonts w:hint="eastAsia" w:asciiTheme="minorEastAsia" w:hAnsiTheme="minorEastAsia"/>
          <w:sz w:val="28"/>
          <w:szCs w:val="36"/>
        </w:rPr>
        <w:t>（三）筹备召开会员大会；</w:t>
      </w:r>
    </w:p>
    <w:p>
      <w:pPr>
        <w:ind w:firstLine="980" w:firstLineChars="350"/>
        <w:rPr>
          <w:rFonts w:asciiTheme="minorEastAsia" w:hAnsiTheme="minorEastAsia"/>
          <w:sz w:val="28"/>
          <w:szCs w:val="36"/>
        </w:rPr>
      </w:pPr>
      <w:r>
        <w:rPr>
          <w:rFonts w:hint="eastAsia" w:asciiTheme="minorEastAsia" w:hAnsiTheme="minorEastAsia"/>
          <w:sz w:val="28"/>
          <w:szCs w:val="36"/>
        </w:rPr>
        <w:t>（四）向会员大会报告工作和财务状况；</w:t>
      </w:r>
    </w:p>
    <w:p>
      <w:pPr>
        <w:ind w:firstLine="980" w:firstLineChars="350"/>
        <w:rPr>
          <w:rFonts w:asciiTheme="minorEastAsia" w:hAnsiTheme="minorEastAsia"/>
          <w:sz w:val="28"/>
          <w:szCs w:val="36"/>
        </w:rPr>
      </w:pPr>
      <w:r>
        <w:rPr>
          <w:rFonts w:hint="eastAsia" w:asciiTheme="minorEastAsia" w:hAnsiTheme="minorEastAsia"/>
          <w:sz w:val="28"/>
          <w:szCs w:val="36"/>
        </w:rPr>
        <w:t>（五）决定会员的吸收或除名；</w:t>
      </w:r>
    </w:p>
    <w:p>
      <w:pPr>
        <w:ind w:firstLine="980" w:firstLineChars="350"/>
        <w:rPr>
          <w:rFonts w:asciiTheme="minorEastAsia" w:hAnsiTheme="minorEastAsia"/>
          <w:sz w:val="28"/>
          <w:szCs w:val="36"/>
        </w:rPr>
      </w:pPr>
      <w:r>
        <w:rPr>
          <w:rFonts w:hint="eastAsia" w:asciiTheme="minorEastAsia" w:hAnsiTheme="minorEastAsia"/>
          <w:sz w:val="28"/>
          <w:szCs w:val="36"/>
        </w:rPr>
        <w:t>（六）决定设立办事机构、分支机构、代表机构和实体机构；</w:t>
      </w:r>
    </w:p>
    <w:p>
      <w:pPr>
        <w:ind w:firstLine="980" w:firstLineChars="350"/>
        <w:rPr>
          <w:rFonts w:asciiTheme="minorEastAsia" w:hAnsiTheme="minorEastAsia"/>
          <w:sz w:val="28"/>
          <w:szCs w:val="36"/>
        </w:rPr>
      </w:pPr>
      <w:r>
        <w:rPr>
          <w:rFonts w:hint="eastAsia" w:asciiTheme="minorEastAsia" w:hAnsiTheme="minorEastAsia"/>
          <w:sz w:val="28"/>
          <w:szCs w:val="36"/>
        </w:rPr>
        <w:t>（七）决定副秘书长、各机构主要负责人的聘任；</w:t>
      </w:r>
    </w:p>
    <w:p>
      <w:pPr>
        <w:ind w:firstLine="980" w:firstLineChars="350"/>
        <w:rPr>
          <w:rFonts w:asciiTheme="minorEastAsia" w:hAnsiTheme="minorEastAsia"/>
          <w:sz w:val="28"/>
          <w:szCs w:val="36"/>
        </w:rPr>
      </w:pPr>
      <w:r>
        <w:rPr>
          <w:rFonts w:hint="eastAsia" w:asciiTheme="minorEastAsia" w:hAnsiTheme="minorEastAsia"/>
          <w:sz w:val="28"/>
          <w:szCs w:val="36"/>
        </w:rPr>
        <w:t>（八）领导本会各机构开展工作；</w:t>
      </w:r>
    </w:p>
    <w:p>
      <w:pPr>
        <w:ind w:firstLine="980" w:firstLineChars="350"/>
        <w:rPr>
          <w:rFonts w:asciiTheme="minorEastAsia" w:hAnsiTheme="minorEastAsia"/>
          <w:sz w:val="28"/>
          <w:szCs w:val="36"/>
        </w:rPr>
      </w:pPr>
      <w:r>
        <w:rPr>
          <w:rFonts w:hint="eastAsia" w:asciiTheme="minorEastAsia" w:hAnsiTheme="minorEastAsia"/>
          <w:sz w:val="28"/>
          <w:szCs w:val="36"/>
        </w:rPr>
        <w:t>（九）制定内部管理制度；</w:t>
      </w:r>
    </w:p>
    <w:p>
      <w:pPr>
        <w:ind w:firstLine="980" w:firstLineChars="350"/>
        <w:rPr>
          <w:rFonts w:asciiTheme="minorEastAsia" w:hAnsiTheme="minorEastAsia"/>
          <w:sz w:val="28"/>
          <w:szCs w:val="36"/>
        </w:rPr>
      </w:pPr>
      <w:r>
        <w:rPr>
          <w:rFonts w:hint="eastAsia" w:asciiTheme="minorEastAsia" w:hAnsiTheme="minorEastAsia"/>
          <w:sz w:val="28"/>
          <w:szCs w:val="36"/>
        </w:rPr>
        <w:t>（十）决定其他重大事项。</w:t>
      </w:r>
    </w:p>
    <w:p>
      <w:pPr>
        <w:ind w:firstLine="560" w:firstLineChars="200"/>
        <w:rPr>
          <w:rFonts w:asciiTheme="minorEastAsia" w:hAnsiTheme="minorEastAsia"/>
          <w:sz w:val="28"/>
          <w:szCs w:val="36"/>
        </w:rPr>
      </w:pPr>
      <w:r>
        <w:rPr>
          <w:rFonts w:hint="eastAsia" w:asciiTheme="minorEastAsia" w:hAnsiTheme="minorEastAsia"/>
          <w:sz w:val="28"/>
          <w:szCs w:val="36"/>
        </w:rPr>
        <w:t>第二十六条，理事会须有2/3以上理事出席方能召开，其决议须经到会理事2/3以上表决通过方能生效。</w:t>
      </w:r>
    </w:p>
    <w:p>
      <w:pPr>
        <w:ind w:firstLine="560" w:firstLineChars="200"/>
        <w:rPr>
          <w:rFonts w:asciiTheme="minorEastAsia" w:hAnsiTheme="minorEastAsia"/>
          <w:sz w:val="28"/>
          <w:szCs w:val="36"/>
        </w:rPr>
      </w:pPr>
      <w:r>
        <w:rPr>
          <w:rFonts w:hint="eastAsia" w:asciiTheme="minorEastAsia" w:hAnsiTheme="minorEastAsia"/>
          <w:sz w:val="28"/>
          <w:szCs w:val="36"/>
        </w:rPr>
        <w:t>第二十七条，理事会每年至少召开一次会议。情况特殊的，也可采取通讯形式召开。</w:t>
      </w:r>
    </w:p>
    <w:p>
      <w:pPr>
        <w:ind w:firstLine="560" w:firstLineChars="200"/>
        <w:rPr>
          <w:rFonts w:asciiTheme="minorEastAsia" w:hAnsiTheme="minorEastAsia"/>
          <w:sz w:val="28"/>
          <w:szCs w:val="36"/>
        </w:rPr>
      </w:pPr>
      <w:r>
        <w:rPr>
          <w:rFonts w:hint="eastAsia" w:asciiTheme="minorEastAsia" w:hAnsiTheme="minorEastAsia"/>
          <w:sz w:val="28"/>
          <w:szCs w:val="36"/>
        </w:rPr>
        <w:t>第二十八条，本会设立常务理事会。常务理事会由理事会选举产生，在理事会闭会期间行使第二十条第一、三、五、六、七、八、九项的职权，对理事会负责。</w:t>
      </w:r>
    </w:p>
    <w:p>
      <w:pPr>
        <w:ind w:firstLine="560" w:firstLineChars="200"/>
        <w:rPr>
          <w:rFonts w:asciiTheme="minorEastAsia" w:hAnsiTheme="minorEastAsia"/>
          <w:sz w:val="28"/>
          <w:szCs w:val="36"/>
        </w:rPr>
      </w:pPr>
      <w:r>
        <w:rPr>
          <w:rFonts w:hint="eastAsia" w:asciiTheme="minorEastAsia" w:hAnsiTheme="minorEastAsia"/>
          <w:sz w:val="28"/>
          <w:szCs w:val="36"/>
        </w:rPr>
        <w:t>第二十九条，常务理事会须有过2/3以上成员出席方能召开，其决议须经到会常务理事2/3以上表决通过方能生效。</w:t>
      </w:r>
    </w:p>
    <w:p>
      <w:pPr>
        <w:ind w:firstLine="560" w:firstLineChars="200"/>
        <w:rPr>
          <w:rFonts w:asciiTheme="minorEastAsia" w:hAnsiTheme="minorEastAsia"/>
          <w:sz w:val="28"/>
          <w:szCs w:val="36"/>
        </w:rPr>
      </w:pPr>
      <w:r>
        <w:rPr>
          <w:rFonts w:hint="eastAsia" w:asciiTheme="minorEastAsia" w:hAnsiTheme="minorEastAsia"/>
          <w:sz w:val="28"/>
          <w:szCs w:val="36"/>
        </w:rPr>
        <w:t>第三十条，常务理事会至少半年召开一次会议；情况特殊的也可采用通讯形式召开。</w:t>
      </w:r>
    </w:p>
    <w:p>
      <w:pPr>
        <w:ind w:firstLine="560" w:firstLineChars="200"/>
        <w:rPr>
          <w:rFonts w:asciiTheme="minorEastAsia" w:hAnsiTheme="minorEastAsia"/>
          <w:sz w:val="28"/>
          <w:szCs w:val="36"/>
        </w:rPr>
      </w:pPr>
      <w:r>
        <w:rPr>
          <w:rFonts w:hint="eastAsia" w:asciiTheme="minorEastAsia" w:hAnsiTheme="minorEastAsia"/>
          <w:sz w:val="28"/>
          <w:szCs w:val="36"/>
        </w:rPr>
        <w:t>第三十一条，本团体的理事长（会长）、副理事长（副会长）、秘书长必须具备下列条件:</w:t>
      </w:r>
    </w:p>
    <w:p>
      <w:pPr>
        <w:ind w:firstLine="840" w:firstLineChars="300"/>
        <w:rPr>
          <w:rFonts w:asciiTheme="minorEastAsia" w:hAnsiTheme="minorEastAsia"/>
          <w:sz w:val="28"/>
          <w:szCs w:val="36"/>
        </w:rPr>
      </w:pPr>
      <w:r>
        <w:rPr>
          <w:rFonts w:hint="eastAsia" w:asciiTheme="minorEastAsia" w:hAnsiTheme="minorEastAsia"/>
          <w:sz w:val="28"/>
          <w:szCs w:val="36"/>
        </w:rPr>
        <w:t>（一）坚持党的路线、方针、政策，政治素质良好，思想作风正派，能维护商会的团结、荣誉和形象；</w:t>
      </w:r>
    </w:p>
    <w:p>
      <w:pPr>
        <w:ind w:firstLine="840" w:firstLineChars="300"/>
        <w:rPr>
          <w:rFonts w:asciiTheme="minorEastAsia" w:hAnsiTheme="minorEastAsia"/>
          <w:sz w:val="28"/>
          <w:szCs w:val="36"/>
        </w:rPr>
      </w:pPr>
      <w:r>
        <w:rPr>
          <w:rFonts w:hint="eastAsia" w:asciiTheme="minorEastAsia" w:hAnsiTheme="minorEastAsia"/>
          <w:sz w:val="28"/>
          <w:szCs w:val="36"/>
        </w:rPr>
        <w:t>（二）在本会业务领域内有较大影响，有一定经济实力，经工商部门正式登记注册的经济实体或实业公司并依法纳税，企业或实体要具有一定规模和温商企业的示范效应；</w:t>
      </w:r>
    </w:p>
    <w:p>
      <w:pPr>
        <w:ind w:firstLine="840" w:firstLineChars="300"/>
        <w:rPr>
          <w:rFonts w:asciiTheme="minorEastAsia" w:hAnsiTheme="minorEastAsia"/>
          <w:sz w:val="28"/>
          <w:szCs w:val="36"/>
        </w:rPr>
      </w:pPr>
      <w:r>
        <w:rPr>
          <w:rFonts w:hint="eastAsia" w:asciiTheme="minorEastAsia" w:hAnsiTheme="minorEastAsia"/>
          <w:sz w:val="28"/>
          <w:szCs w:val="36"/>
        </w:rPr>
        <w:t>（三）理事长（会长）、副理事长（副会长）、秘书长最高任职年龄不超过70周岁，秘书长由常务副会长兼职或专职，采用聘用制；</w:t>
      </w:r>
    </w:p>
    <w:p>
      <w:pPr>
        <w:ind w:firstLine="840" w:firstLineChars="300"/>
        <w:rPr>
          <w:rFonts w:asciiTheme="minorEastAsia" w:hAnsiTheme="minorEastAsia"/>
          <w:sz w:val="28"/>
          <w:szCs w:val="36"/>
        </w:rPr>
      </w:pPr>
      <w:r>
        <w:rPr>
          <w:rFonts w:hint="eastAsia" w:asciiTheme="minorEastAsia" w:hAnsiTheme="minorEastAsia"/>
          <w:sz w:val="28"/>
          <w:szCs w:val="36"/>
        </w:rPr>
        <w:t>（四）身体健康，能坚持正常工作；</w:t>
      </w:r>
    </w:p>
    <w:p>
      <w:pPr>
        <w:ind w:firstLine="840" w:firstLineChars="300"/>
        <w:rPr>
          <w:rFonts w:asciiTheme="minorEastAsia" w:hAnsiTheme="minorEastAsia"/>
          <w:sz w:val="28"/>
          <w:szCs w:val="36"/>
        </w:rPr>
      </w:pPr>
      <w:r>
        <w:rPr>
          <w:rFonts w:hint="eastAsia" w:asciiTheme="minorEastAsia" w:hAnsiTheme="minorEastAsia"/>
          <w:sz w:val="28"/>
          <w:szCs w:val="36"/>
        </w:rPr>
        <w:t>（五）工作能力强，具有社会责任心、顾全大局，有领导和处理商会工作的经验，服务会员，善于沟通协调，富有奉献精神；</w:t>
      </w:r>
    </w:p>
    <w:p>
      <w:pPr>
        <w:ind w:firstLine="840" w:firstLineChars="300"/>
        <w:rPr>
          <w:rFonts w:asciiTheme="minorEastAsia" w:hAnsiTheme="minorEastAsia"/>
          <w:sz w:val="28"/>
          <w:szCs w:val="36"/>
        </w:rPr>
      </w:pPr>
      <w:r>
        <w:rPr>
          <w:rFonts w:hint="eastAsia" w:asciiTheme="minorEastAsia" w:hAnsiTheme="minorEastAsia"/>
          <w:sz w:val="28"/>
          <w:szCs w:val="36"/>
        </w:rPr>
        <w:t>（六）法律意识强，遵章守规，合法经营；</w:t>
      </w:r>
    </w:p>
    <w:p>
      <w:pPr>
        <w:ind w:firstLine="840" w:firstLineChars="300"/>
        <w:rPr>
          <w:rFonts w:asciiTheme="minorEastAsia" w:hAnsiTheme="minorEastAsia"/>
          <w:sz w:val="28"/>
          <w:szCs w:val="36"/>
        </w:rPr>
      </w:pPr>
      <w:r>
        <w:rPr>
          <w:rFonts w:hint="eastAsia" w:asciiTheme="minorEastAsia" w:hAnsiTheme="minorEastAsia"/>
          <w:sz w:val="28"/>
          <w:szCs w:val="36"/>
        </w:rPr>
        <w:t>（七）未受过剥夺政治权利的刑事处罚的；</w:t>
      </w:r>
    </w:p>
    <w:p>
      <w:pPr>
        <w:ind w:firstLine="840" w:firstLineChars="300"/>
        <w:rPr>
          <w:rFonts w:asciiTheme="minorEastAsia" w:hAnsiTheme="minorEastAsia"/>
          <w:sz w:val="28"/>
          <w:szCs w:val="36"/>
        </w:rPr>
      </w:pPr>
      <w:r>
        <w:rPr>
          <w:rFonts w:hint="eastAsia" w:asciiTheme="minorEastAsia" w:hAnsiTheme="minorEastAsia"/>
          <w:sz w:val="28"/>
          <w:szCs w:val="36"/>
        </w:rPr>
        <w:t>（八）具有完全民事行为能力。</w:t>
      </w:r>
    </w:p>
    <w:p>
      <w:pPr>
        <w:ind w:firstLine="560" w:firstLineChars="200"/>
        <w:rPr>
          <w:rFonts w:asciiTheme="minorEastAsia" w:hAnsiTheme="minorEastAsia"/>
          <w:sz w:val="28"/>
          <w:szCs w:val="36"/>
        </w:rPr>
      </w:pPr>
      <w:r>
        <w:rPr>
          <w:rFonts w:hint="eastAsia" w:asciiTheme="minorEastAsia" w:hAnsiTheme="minorEastAsia"/>
          <w:sz w:val="28"/>
          <w:szCs w:val="36"/>
        </w:rPr>
        <w:t>第三十二条，本会理事长（会长）、副理事长（副会长）、秘书长如超过最高任职年龄的，须经理事会表决通过，报业务主管单位审查并经社团登记管理机关批准同意后，方可任职。</w:t>
      </w:r>
    </w:p>
    <w:p>
      <w:pPr>
        <w:ind w:firstLine="560" w:firstLineChars="200"/>
        <w:rPr>
          <w:rFonts w:asciiTheme="minorEastAsia" w:hAnsiTheme="minorEastAsia"/>
          <w:sz w:val="28"/>
          <w:szCs w:val="36"/>
        </w:rPr>
      </w:pPr>
      <w:r>
        <w:rPr>
          <w:rFonts w:hint="eastAsia" w:asciiTheme="minorEastAsia" w:hAnsiTheme="minorEastAsia"/>
          <w:sz w:val="28"/>
          <w:szCs w:val="36"/>
        </w:rPr>
        <w:t>第三十三条，本会副会长从本会理事选举产生，常务副会长从副会长中选举产生。对有意晋升常务副会长的举荐由会长（执行会长）提名或由两名常务副会长共同提名，对有意晋升副会长的举荐由一名以上常务副会长提名，经选举通过后，方可任职。</w:t>
      </w:r>
    </w:p>
    <w:p>
      <w:pPr>
        <w:ind w:firstLine="560" w:firstLineChars="200"/>
        <w:rPr>
          <w:rFonts w:asciiTheme="minorEastAsia" w:hAnsiTheme="minorEastAsia"/>
          <w:sz w:val="28"/>
          <w:szCs w:val="36"/>
        </w:rPr>
      </w:pPr>
      <w:r>
        <w:rPr>
          <w:rFonts w:hint="eastAsia" w:asciiTheme="minorEastAsia" w:hAnsiTheme="minorEastAsia"/>
          <w:sz w:val="28"/>
          <w:szCs w:val="36"/>
        </w:rPr>
        <w:t>第三十四条，本会理事长(会长)、副理事长（副会长）、秘书长、执行会长、监事长任期三年，任期最长不得超过两届。因特殊情况需延长任期, 须经会员大会2/3以上会员表决通过, 报业务主管单位审查并经社团登记管理机关批准同意后方可任职。</w:t>
      </w:r>
    </w:p>
    <w:p>
      <w:pPr>
        <w:ind w:firstLine="560" w:firstLineChars="200"/>
        <w:rPr>
          <w:rFonts w:asciiTheme="minorEastAsia" w:hAnsiTheme="minorEastAsia"/>
          <w:sz w:val="28"/>
          <w:szCs w:val="36"/>
        </w:rPr>
      </w:pPr>
      <w:r>
        <w:rPr>
          <w:rFonts w:hint="eastAsia" w:asciiTheme="minorEastAsia" w:hAnsiTheme="minorEastAsia"/>
          <w:sz w:val="28"/>
          <w:szCs w:val="36"/>
        </w:rPr>
        <w:t>第三十五条，本会会长为本会法定代表人，本会3万元注册资金由会长出资，占比100%。如因特殊情况需由常务副会长、副会长或秘书长担任法定代表人，应报业务主管单位审查并经社团登记管理机关批准同意后方可担任。</w:t>
      </w:r>
    </w:p>
    <w:p>
      <w:pPr>
        <w:ind w:firstLine="560" w:firstLineChars="200"/>
        <w:rPr>
          <w:rFonts w:asciiTheme="minorEastAsia" w:hAnsiTheme="minorEastAsia"/>
          <w:sz w:val="28"/>
          <w:szCs w:val="36"/>
        </w:rPr>
      </w:pPr>
      <w:r>
        <w:rPr>
          <w:rFonts w:hint="eastAsia" w:asciiTheme="minorEastAsia" w:hAnsiTheme="minorEastAsia"/>
          <w:sz w:val="28"/>
          <w:szCs w:val="36"/>
        </w:rPr>
        <w:t>本会法定代表人不兼任其他社会团体的法定代表人。</w:t>
      </w:r>
    </w:p>
    <w:p>
      <w:pPr>
        <w:ind w:firstLine="560" w:firstLineChars="200"/>
        <w:rPr>
          <w:rFonts w:asciiTheme="minorEastAsia" w:hAnsiTheme="minorEastAsia"/>
          <w:sz w:val="28"/>
          <w:szCs w:val="36"/>
        </w:rPr>
      </w:pPr>
      <w:r>
        <w:rPr>
          <w:rFonts w:hint="eastAsia" w:asciiTheme="minorEastAsia" w:hAnsiTheme="minorEastAsia"/>
          <w:sz w:val="28"/>
          <w:szCs w:val="36"/>
        </w:rPr>
        <w:t>第三十六条，本会会长行使下列职权：</w:t>
      </w:r>
    </w:p>
    <w:p>
      <w:pPr>
        <w:ind w:firstLine="840" w:firstLineChars="300"/>
        <w:rPr>
          <w:rFonts w:asciiTheme="minorEastAsia" w:hAnsiTheme="minorEastAsia"/>
          <w:sz w:val="28"/>
          <w:szCs w:val="36"/>
        </w:rPr>
      </w:pPr>
      <w:r>
        <w:rPr>
          <w:rFonts w:hint="eastAsia" w:asciiTheme="minorEastAsia" w:hAnsiTheme="minorEastAsia"/>
          <w:sz w:val="28"/>
          <w:szCs w:val="36"/>
        </w:rPr>
        <w:t>（一）召集和主持理事会（或常务理事会）；</w:t>
      </w:r>
    </w:p>
    <w:p>
      <w:pPr>
        <w:ind w:firstLine="840" w:firstLineChars="300"/>
        <w:rPr>
          <w:rFonts w:asciiTheme="minorEastAsia" w:hAnsiTheme="minorEastAsia"/>
          <w:sz w:val="28"/>
          <w:szCs w:val="36"/>
        </w:rPr>
      </w:pPr>
      <w:r>
        <w:rPr>
          <w:rFonts w:hint="eastAsia" w:asciiTheme="minorEastAsia" w:hAnsiTheme="minorEastAsia"/>
          <w:sz w:val="28"/>
          <w:szCs w:val="36"/>
        </w:rPr>
        <w:t>（二）检查会员大会、理事会、常务理事会决议的落实情况；</w:t>
      </w:r>
    </w:p>
    <w:p>
      <w:pPr>
        <w:ind w:firstLine="840" w:firstLineChars="300"/>
        <w:rPr>
          <w:rFonts w:asciiTheme="minorEastAsia" w:hAnsiTheme="minorEastAsia"/>
          <w:sz w:val="28"/>
          <w:szCs w:val="36"/>
        </w:rPr>
      </w:pPr>
      <w:r>
        <w:rPr>
          <w:rFonts w:hint="eastAsia" w:asciiTheme="minorEastAsia" w:hAnsiTheme="minorEastAsia"/>
          <w:sz w:val="28"/>
          <w:szCs w:val="36"/>
        </w:rPr>
        <w:t>（三）代表本会签署有关重要文件；</w:t>
      </w:r>
    </w:p>
    <w:p>
      <w:pPr>
        <w:ind w:firstLine="840" w:firstLineChars="300"/>
        <w:rPr>
          <w:rFonts w:asciiTheme="minorEastAsia" w:hAnsiTheme="minorEastAsia"/>
          <w:sz w:val="28"/>
          <w:szCs w:val="36"/>
        </w:rPr>
      </w:pPr>
      <w:r>
        <w:rPr>
          <w:rFonts w:hint="eastAsia" w:asciiTheme="minorEastAsia" w:hAnsiTheme="minorEastAsia"/>
          <w:sz w:val="28"/>
          <w:szCs w:val="36"/>
        </w:rPr>
        <w:t>（四）提名执行会长、秘书长以及商会各部门主要负责人，交常务理事会决定。</w:t>
      </w:r>
    </w:p>
    <w:p>
      <w:pPr>
        <w:ind w:firstLine="560" w:firstLineChars="200"/>
        <w:rPr>
          <w:rFonts w:asciiTheme="minorEastAsia" w:hAnsiTheme="minorEastAsia"/>
          <w:sz w:val="28"/>
          <w:szCs w:val="36"/>
        </w:rPr>
      </w:pPr>
      <w:r>
        <w:rPr>
          <w:rFonts w:hint="eastAsia" w:asciiTheme="minorEastAsia" w:hAnsiTheme="minorEastAsia"/>
          <w:sz w:val="28"/>
          <w:szCs w:val="36"/>
        </w:rPr>
        <w:t>第三十七条，本会秘书长行使下列职权：</w:t>
      </w:r>
    </w:p>
    <w:p>
      <w:pPr>
        <w:ind w:firstLine="840" w:firstLineChars="300"/>
        <w:rPr>
          <w:rFonts w:asciiTheme="minorEastAsia" w:hAnsiTheme="minorEastAsia"/>
          <w:sz w:val="28"/>
          <w:szCs w:val="36"/>
        </w:rPr>
      </w:pPr>
      <w:r>
        <w:rPr>
          <w:rFonts w:hint="eastAsia" w:asciiTheme="minorEastAsia" w:hAnsiTheme="minorEastAsia"/>
          <w:sz w:val="28"/>
          <w:szCs w:val="36"/>
        </w:rPr>
        <w:t>（一）主持办事机构开展日常工作,组织实施年度工作计划；</w:t>
      </w:r>
    </w:p>
    <w:p>
      <w:pPr>
        <w:ind w:firstLine="840" w:firstLineChars="300"/>
        <w:rPr>
          <w:rFonts w:asciiTheme="minorEastAsia" w:hAnsiTheme="minorEastAsia"/>
          <w:sz w:val="28"/>
          <w:szCs w:val="36"/>
        </w:rPr>
      </w:pPr>
      <w:r>
        <w:rPr>
          <w:rFonts w:hint="eastAsia" w:asciiTheme="minorEastAsia" w:hAnsiTheme="minorEastAsia"/>
          <w:sz w:val="28"/>
          <w:szCs w:val="36"/>
        </w:rPr>
        <w:t>（二）协调各分支机构、代表机构、实体机构开展工作；</w:t>
      </w:r>
    </w:p>
    <w:p>
      <w:pPr>
        <w:ind w:firstLine="840" w:firstLineChars="300"/>
        <w:rPr>
          <w:rFonts w:asciiTheme="minorEastAsia" w:hAnsiTheme="minorEastAsia"/>
          <w:sz w:val="28"/>
          <w:szCs w:val="36"/>
        </w:rPr>
      </w:pPr>
      <w:r>
        <w:rPr>
          <w:rFonts w:hint="eastAsia" w:asciiTheme="minorEastAsia" w:hAnsiTheme="minorEastAsia"/>
          <w:sz w:val="28"/>
          <w:szCs w:val="36"/>
        </w:rPr>
        <w:t>（三）提名副秘书长以及各办事机构、分支机构、代表机构和实体机构主要负责人,交理事会或常务理事会决定；</w:t>
      </w:r>
    </w:p>
    <w:p>
      <w:pPr>
        <w:ind w:firstLine="840" w:firstLineChars="300"/>
        <w:rPr>
          <w:rFonts w:asciiTheme="minorEastAsia" w:hAnsiTheme="minorEastAsia"/>
          <w:sz w:val="28"/>
          <w:szCs w:val="36"/>
        </w:rPr>
      </w:pPr>
      <w:r>
        <w:rPr>
          <w:rFonts w:hint="eastAsia" w:asciiTheme="minorEastAsia" w:hAnsiTheme="minorEastAsia"/>
          <w:sz w:val="28"/>
          <w:szCs w:val="36"/>
        </w:rPr>
        <w:t>（四）决定办事机构、代表机构、实体机构专职工作人员的聘用；</w:t>
      </w:r>
    </w:p>
    <w:p>
      <w:pPr>
        <w:ind w:firstLine="840" w:firstLineChars="300"/>
        <w:rPr>
          <w:rFonts w:asciiTheme="minorEastAsia" w:hAnsiTheme="minorEastAsia"/>
          <w:sz w:val="28"/>
          <w:szCs w:val="36"/>
        </w:rPr>
      </w:pPr>
      <w:r>
        <w:rPr>
          <w:rFonts w:hint="eastAsia" w:asciiTheme="minorEastAsia" w:hAnsiTheme="minorEastAsia"/>
          <w:sz w:val="28"/>
          <w:szCs w:val="36"/>
        </w:rPr>
        <w:t>（五）处理其他日常事务。</w:t>
      </w:r>
    </w:p>
    <w:p>
      <w:pPr>
        <w:ind w:firstLine="560" w:firstLineChars="200"/>
        <w:rPr>
          <w:rFonts w:hint="eastAsia" w:asciiTheme="minorEastAsia" w:hAnsiTheme="minorEastAsia"/>
          <w:sz w:val="28"/>
          <w:szCs w:val="36"/>
        </w:rPr>
      </w:pPr>
      <w:r>
        <w:rPr>
          <w:rFonts w:hint="eastAsia" w:asciiTheme="minorEastAsia" w:hAnsiTheme="minorEastAsia"/>
          <w:sz w:val="28"/>
          <w:szCs w:val="36"/>
        </w:rPr>
        <w:t>第三十八条  监事的产生和罢免：</w:t>
      </w:r>
    </w:p>
    <w:p>
      <w:pPr>
        <w:ind w:firstLine="560" w:firstLineChars="200"/>
        <w:rPr>
          <w:rFonts w:hint="eastAsia" w:asciiTheme="minorEastAsia" w:hAnsiTheme="minorEastAsia"/>
          <w:sz w:val="28"/>
          <w:szCs w:val="36"/>
        </w:rPr>
      </w:pPr>
      <w:r>
        <w:rPr>
          <w:rFonts w:hint="eastAsia" w:asciiTheme="minorEastAsia" w:hAnsiTheme="minorEastAsia"/>
          <w:sz w:val="28"/>
          <w:szCs w:val="36"/>
        </w:rPr>
        <w:t>（一）本会设监事会，由本会3名以上会员组成(必须是单数，理事不能兼任监事。)，设监事长1名，监事会组成人员由会员大会民主选举产生，（本会负责人的近亲属或直系亲属不得在监事会任职）。</w:t>
      </w:r>
    </w:p>
    <w:p>
      <w:pPr>
        <w:ind w:firstLine="560" w:firstLineChars="200"/>
        <w:rPr>
          <w:rFonts w:hint="eastAsia" w:asciiTheme="minorEastAsia" w:hAnsiTheme="minorEastAsia"/>
          <w:sz w:val="28"/>
          <w:szCs w:val="36"/>
        </w:rPr>
      </w:pPr>
      <w:r>
        <w:rPr>
          <w:rFonts w:hint="eastAsia" w:asciiTheme="minorEastAsia" w:hAnsiTheme="minorEastAsia"/>
          <w:sz w:val="28"/>
          <w:szCs w:val="36"/>
        </w:rPr>
        <w:t>（二）监事的变更依照其产生的程序进行。</w:t>
      </w:r>
    </w:p>
    <w:p>
      <w:pPr>
        <w:ind w:firstLine="560" w:firstLineChars="200"/>
        <w:rPr>
          <w:rFonts w:hint="eastAsia" w:asciiTheme="minorEastAsia" w:hAnsiTheme="minorEastAsia"/>
          <w:sz w:val="28"/>
          <w:szCs w:val="36"/>
        </w:rPr>
      </w:pPr>
      <w:r>
        <w:rPr>
          <w:rFonts w:hint="eastAsia" w:asciiTheme="minorEastAsia" w:hAnsiTheme="minorEastAsia"/>
          <w:sz w:val="28"/>
          <w:szCs w:val="36"/>
        </w:rPr>
        <w:t xml:space="preserve">第三十九条  监事会的权利和义务：  </w:t>
      </w:r>
    </w:p>
    <w:p>
      <w:pPr>
        <w:ind w:firstLine="560" w:firstLineChars="200"/>
        <w:rPr>
          <w:rFonts w:hint="eastAsia" w:asciiTheme="minorEastAsia" w:hAnsiTheme="minorEastAsia"/>
          <w:sz w:val="28"/>
          <w:szCs w:val="36"/>
        </w:rPr>
      </w:pPr>
      <w:r>
        <w:rPr>
          <w:rFonts w:hint="eastAsia" w:asciiTheme="minorEastAsia" w:hAnsiTheme="minorEastAsia"/>
          <w:sz w:val="28"/>
          <w:szCs w:val="36"/>
        </w:rPr>
        <w:t>监事会依照章程规定的程序检查本会财务和会计资料，监督理事会遵守法律法规和章程。</w:t>
      </w:r>
    </w:p>
    <w:p>
      <w:pPr>
        <w:ind w:firstLine="560" w:firstLineChars="200"/>
        <w:rPr>
          <w:rFonts w:hint="eastAsia" w:asciiTheme="minorEastAsia" w:hAnsiTheme="minorEastAsia"/>
          <w:sz w:val="28"/>
          <w:szCs w:val="36"/>
        </w:rPr>
      </w:pPr>
      <w:r>
        <w:rPr>
          <w:rFonts w:hint="eastAsia" w:asciiTheme="minorEastAsia" w:hAnsiTheme="minorEastAsia"/>
          <w:sz w:val="28"/>
          <w:szCs w:val="36"/>
        </w:rPr>
        <w:t>监事列席理事会会议，有权向理事会提出质询和建议。</w:t>
      </w:r>
    </w:p>
    <w:p>
      <w:pPr>
        <w:ind w:firstLine="560" w:firstLineChars="200"/>
        <w:rPr>
          <w:rFonts w:hint="eastAsia" w:asciiTheme="minorEastAsia" w:hAnsiTheme="minorEastAsia"/>
          <w:sz w:val="28"/>
          <w:szCs w:val="36"/>
        </w:rPr>
      </w:pPr>
      <w:r>
        <w:rPr>
          <w:rFonts w:hint="eastAsia" w:asciiTheme="minorEastAsia" w:hAnsiTheme="minorEastAsia"/>
          <w:sz w:val="28"/>
          <w:szCs w:val="36"/>
        </w:rPr>
        <w:t>监事应当遵守有关法律法规和本会章程，忠于职守，履行职责。</w:t>
      </w:r>
    </w:p>
    <w:p>
      <w:pPr>
        <w:ind w:firstLine="560" w:firstLineChars="200"/>
        <w:rPr>
          <w:rFonts w:hint="eastAsia" w:asciiTheme="minorEastAsia" w:hAnsiTheme="minorEastAsia"/>
          <w:sz w:val="28"/>
          <w:szCs w:val="36"/>
        </w:rPr>
      </w:pPr>
      <w:r>
        <w:rPr>
          <w:rFonts w:hint="eastAsia" w:asciiTheme="minorEastAsia" w:hAnsiTheme="minorEastAsia"/>
          <w:sz w:val="28"/>
          <w:szCs w:val="36"/>
        </w:rPr>
        <w:t>监事会成员不得从本会获取报酬。</w:t>
      </w:r>
    </w:p>
    <w:p>
      <w:pPr>
        <w:jc w:val="center"/>
        <w:rPr>
          <w:rFonts w:asciiTheme="minorEastAsia" w:hAnsiTheme="minorEastAsia"/>
          <w:sz w:val="32"/>
          <w:szCs w:val="40"/>
        </w:rPr>
      </w:pPr>
      <w:r>
        <w:rPr>
          <w:rFonts w:hint="eastAsia" w:asciiTheme="minorEastAsia" w:hAnsiTheme="minorEastAsia"/>
          <w:b/>
          <w:bCs/>
          <w:sz w:val="32"/>
          <w:szCs w:val="40"/>
        </w:rPr>
        <w:t>第六章   资产管理  使用原则</w:t>
      </w:r>
    </w:p>
    <w:p>
      <w:pPr>
        <w:ind w:firstLine="560" w:firstLineChars="200"/>
        <w:rPr>
          <w:rFonts w:asciiTheme="minorEastAsia" w:hAnsiTheme="minorEastAsia"/>
          <w:sz w:val="28"/>
          <w:szCs w:val="36"/>
        </w:rPr>
      </w:pPr>
      <w:r>
        <w:rPr>
          <w:rFonts w:hint="eastAsia" w:asciiTheme="minorEastAsia" w:hAnsiTheme="minorEastAsia"/>
          <w:sz w:val="28"/>
          <w:szCs w:val="36"/>
        </w:rPr>
        <w:t>第四十条，本会经费来源：</w:t>
      </w:r>
    </w:p>
    <w:p>
      <w:pPr>
        <w:ind w:firstLine="840" w:firstLineChars="300"/>
        <w:rPr>
          <w:rFonts w:asciiTheme="minorEastAsia" w:hAnsiTheme="minorEastAsia"/>
          <w:sz w:val="28"/>
          <w:szCs w:val="36"/>
        </w:rPr>
      </w:pPr>
      <w:r>
        <w:rPr>
          <w:rFonts w:hint="eastAsia" w:asciiTheme="minorEastAsia" w:hAnsiTheme="minorEastAsia"/>
          <w:sz w:val="28"/>
          <w:szCs w:val="36"/>
        </w:rPr>
        <w:t>（一）会费；</w:t>
      </w:r>
    </w:p>
    <w:p>
      <w:pPr>
        <w:ind w:firstLine="840" w:firstLineChars="300"/>
        <w:rPr>
          <w:rFonts w:asciiTheme="minorEastAsia" w:hAnsiTheme="minorEastAsia"/>
          <w:sz w:val="28"/>
          <w:szCs w:val="36"/>
        </w:rPr>
      </w:pPr>
      <w:r>
        <w:rPr>
          <w:rFonts w:hint="eastAsia" w:asciiTheme="minorEastAsia" w:hAnsiTheme="minorEastAsia"/>
          <w:sz w:val="28"/>
          <w:szCs w:val="36"/>
        </w:rPr>
        <w:t>（二）接受捐赠；</w:t>
      </w:r>
    </w:p>
    <w:p>
      <w:pPr>
        <w:ind w:firstLine="840" w:firstLineChars="300"/>
        <w:rPr>
          <w:rFonts w:asciiTheme="minorEastAsia" w:hAnsiTheme="minorEastAsia"/>
          <w:sz w:val="28"/>
          <w:szCs w:val="36"/>
        </w:rPr>
      </w:pPr>
      <w:r>
        <w:rPr>
          <w:rFonts w:hint="eastAsia" w:asciiTheme="minorEastAsia" w:hAnsiTheme="minorEastAsia"/>
          <w:sz w:val="28"/>
          <w:szCs w:val="36"/>
        </w:rPr>
        <w:t>（三）政府资助；</w:t>
      </w:r>
    </w:p>
    <w:p>
      <w:pPr>
        <w:ind w:firstLine="840" w:firstLineChars="300"/>
        <w:rPr>
          <w:rFonts w:asciiTheme="minorEastAsia" w:hAnsiTheme="minorEastAsia"/>
          <w:sz w:val="28"/>
          <w:szCs w:val="36"/>
        </w:rPr>
      </w:pPr>
      <w:r>
        <w:rPr>
          <w:rFonts w:hint="eastAsia" w:asciiTheme="minorEastAsia" w:hAnsiTheme="minorEastAsia"/>
          <w:sz w:val="28"/>
          <w:szCs w:val="36"/>
        </w:rPr>
        <w:t>（四）在核准的业务范围内开展活动或服务的收入；</w:t>
      </w:r>
    </w:p>
    <w:p>
      <w:pPr>
        <w:ind w:firstLine="840" w:firstLineChars="300"/>
        <w:rPr>
          <w:rFonts w:asciiTheme="minorEastAsia" w:hAnsiTheme="minorEastAsia"/>
          <w:sz w:val="28"/>
          <w:szCs w:val="36"/>
        </w:rPr>
      </w:pPr>
      <w:r>
        <w:rPr>
          <w:rFonts w:hint="eastAsia" w:asciiTheme="minorEastAsia" w:hAnsiTheme="minorEastAsia"/>
          <w:sz w:val="28"/>
          <w:szCs w:val="36"/>
        </w:rPr>
        <w:t>（五）利息；</w:t>
      </w:r>
    </w:p>
    <w:p>
      <w:pPr>
        <w:ind w:firstLine="840" w:firstLineChars="300"/>
        <w:rPr>
          <w:rFonts w:asciiTheme="minorEastAsia" w:hAnsiTheme="minorEastAsia"/>
          <w:sz w:val="28"/>
          <w:szCs w:val="36"/>
        </w:rPr>
      </w:pPr>
      <w:r>
        <w:rPr>
          <w:rFonts w:hint="eastAsia" w:asciiTheme="minorEastAsia" w:hAnsiTheme="minorEastAsia"/>
          <w:sz w:val="28"/>
          <w:szCs w:val="36"/>
        </w:rPr>
        <w:t>（六）其他合法收入。</w:t>
      </w:r>
    </w:p>
    <w:p>
      <w:pPr>
        <w:ind w:firstLine="560" w:firstLineChars="200"/>
        <w:rPr>
          <w:rFonts w:asciiTheme="minorEastAsia" w:hAnsiTheme="minorEastAsia"/>
          <w:sz w:val="28"/>
          <w:szCs w:val="36"/>
        </w:rPr>
      </w:pPr>
      <w:r>
        <w:rPr>
          <w:rFonts w:hint="eastAsia" w:asciiTheme="minorEastAsia" w:hAnsiTheme="minorEastAsia"/>
          <w:sz w:val="28"/>
          <w:szCs w:val="36"/>
        </w:rPr>
        <w:t>第四十一条，本会按照国家有关规定收取会员会费。</w:t>
      </w:r>
    </w:p>
    <w:p>
      <w:pPr>
        <w:ind w:firstLine="560" w:firstLineChars="200"/>
        <w:rPr>
          <w:rFonts w:asciiTheme="minorEastAsia" w:hAnsiTheme="minorEastAsia"/>
          <w:sz w:val="28"/>
          <w:szCs w:val="36"/>
        </w:rPr>
      </w:pPr>
      <w:r>
        <w:rPr>
          <w:rFonts w:hint="eastAsia" w:asciiTheme="minorEastAsia" w:hAnsiTheme="minorEastAsia"/>
          <w:sz w:val="28"/>
          <w:szCs w:val="36"/>
        </w:rPr>
        <w:t>第四十二条，本会经费必须用于本章程规定的业务范围和事业发展，不得在会员中分配。</w:t>
      </w:r>
    </w:p>
    <w:p>
      <w:pPr>
        <w:ind w:firstLine="560" w:firstLineChars="200"/>
        <w:rPr>
          <w:rFonts w:asciiTheme="minorEastAsia" w:hAnsiTheme="minorEastAsia"/>
          <w:sz w:val="28"/>
          <w:szCs w:val="36"/>
        </w:rPr>
      </w:pPr>
      <w:r>
        <w:rPr>
          <w:rFonts w:hint="eastAsia" w:asciiTheme="minorEastAsia" w:hAnsiTheme="minorEastAsia"/>
          <w:sz w:val="28"/>
          <w:szCs w:val="36"/>
        </w:rPr>
        <w:t>第四十三条，本会建立严格的财务管理制度，保证会计资料合法、真实、准确、完整。</w:t>
      </w:r>
    </w:p>
    <w:p>
      <w:pPr>
        <w:ind w:firstLine="560" w:firstLineChars="200"/>
        <w:rPr>
          <w:rFonts w:asciiTheme="minorEastAsia" w:hAnsiTheme="minorEastAsia"/>
          <w:sz w:val="28"/>
          <w:szCs w:val="36"/>
        </w:rPr>
      </w:pPr>
      <w:r>
        <w:rPr>
          <w:rFonts w:hint="eastAsia" w:asciiTheme="minorEastAsia" w:hAnsiTheme="minorEastAsia"/>
          <w:sz w:val="28"/>
          <w:szCs w:val="36"/>
        </w:rPr>
        <w:t>第四十四条，本会配备具有专业资格的会计人员。会计不得兼任出纳。会计人员必须进行会计核算，实行会计监督。会计人员调动工作或离职时,必须与接管人员办清交接手续。</w:t>
      </w:r>
    </w:p>
    <w:p>
      <w:pPr>
        <w:ind w:firstLine="560" w:firstLineChars="200"/>
        <w:rPr>
          <w:rFonts w:asciiTheme="minorEastAsia" w:hAnsiTheme="minorEastAsia"/>
          <w:sz w:val="28"/>
          <w:szCs w:val="36"/>
        </w:rPr>
      </w:pPr>
      <w:r>
        <w:rPr>
          <w:rFonts w:hint="eastAsia" w:asciiTheme="minorEastAsia" w:hAnsiTheme="minorEastAsia"/>
          <w:sz w:val="28"/>
          <w:szCs w:val="36"/>
        </w:rPr>
        <w:t>第四十五条，本会的资产管理必须执行国家规定的财务管理制度，接受会员大会和财政部门的监督。资产来源属于国家拨款或者社会捐赠、资助的，必须接受审计机关的监督，并将有关情况以适当方式向社会公布。</w:t>
      </w:r>
    </w:p>
    <w:p>
      <w:pPr>
        <w:ind w:firstLine="560" w:firstLineChars="200"/>
        <w:rPr>
          <w:rFonts w:asciiTheme="minorEastAsia" w:hAnsiTheme="minorEastAsia"/>
          <w:sz w:val="28"/>
          <w:szCs w:val="36"/>
        </w:rPr>
      </w:pPr>
      <w:r>
        <w:rPr>
          <w:rFonts w:hint="eastAsia" w:asciiTheme="minorEastAsia" w:hAnsiTheme="minorEastAsia"/>
          <w:sz w:val="28"/>
          <w:szCs w:val="36"/>
        </w:rPr>
        <w:t>第四十六条，本会换届或更换法定代表人之前须接受社团登记管理机关和业务主管单位组织的财务审计。</w:t>
      </w:r>
    </w:p>
    <w:p>
      <w:pPr>
        <w:ind w:firstLine="560" w:firstLineChars="200"/>
        <w:rPr>
          <w:rFonts w:asciiTheme="minorEastAsia" w:hAnsiTheme="minorEastAsia"/>
          <w:sz w:val="28"/>
          <w:szCs w:val="36"/>
        </w:rPr>
      </w:pPr>
      <w:r>
        <w:rPr>
          <w:rFonts w:hint="eastAsia" w:asciiTheme="minorEastAsia" w:hAnsiTheme="minorEastAsia"/>
          <w:sz w:val="28"/>
          <w:szCs w:val="36"/>
        </w:rPr>
        <w:t>第四十七条，本会的资产，任何单位、个人不得侵占、私分或挪用。</w:t>
      </w:r>
    </w:p>
    <w:p>
      <w:pPr>
        <w:ind w:firstLine="560" w:firstLineChars="200"/>
        <w:rPr>
          <w:rFonts w:asciiTheme="minorEastAsia" w:hAnsiTheme="minorEastAsia"/>
          <w:sz w:val="28"/>
          <w:szCs w:val="36"/>
        </w:rPr>
      </w:pPr>
      <w:r>
        <w:rPr>
          <w:rFonts w:hint="eastAsia" w:asciiTheme="minorEastAsia" w:hAnsiTheme="minorEastAsia"/>
          <w:sz w:val="28"/>
          <w:szCs w:val="36"/>
        </w:rPr>
        <w:t>第四十八条，本会专职工作人员的工资和保险、福利待遇，参照国家对事业单位的有关规定执行。</w:t>
      </w:r>
    </w:p>
    <w:p>
      <w:pPr>
        <w:jc w:val="center"/>
        <w:rPr>
          <w:rFonts w:asciiTheme="minorEastAsia" w:hAnsiTheme="minorEastAsia"/>
          <w:sz w:val="32"/>
          <w:szCs w:val="40"/>
        </w:rPr>
      </w:pPr>
      <w:r>
        <w:rPr>
          <w:rFonts w:hint="eastAsia" w:asciiTheme="minorEastAsia" w:hAnsiTheme="minorEastAsia"/>
          <w:b/>
          <w:bCs/>
          <w:sz w:val="32"/>
          <w:szCs w:val="40"/>
        </w:rPr>
        <w:t>第七章   章程的修改程序</w:t>
      </w:r>
    </w:p>
    <w:p>
      <w:pPr>
        <w:ind w:firstLine="560" w:firstLineChars="200"/>
        <w:rPr>
          <w:rFonts w:asciiTheme="minorEastAsia" w:hAnsiTheme="minorEastAsia"/>
          <w:sz w:val="28"/>
          <w:szCs w:val="36"/>
        </w:rPr>
      </w:pPr>
      <w:r>
        <w:rPr>
          <w:rFonts w:hint="eastAsia" w:asciiTheme="minorEastAsia" w:hAnsiTheme="minorEastAsia"/>
          <w:sz w:val="28"/>
          <w:szCs w:val="36"/>
        </w:rPr>
        <w:t>第四十九条，对本会章程的修改，须经理事会表决通过后报会员大会审议。</w:t>
      </w:r>
    </w:p>
    <w:p>
      <w:pPr>
        <w:ind w:firstLine="560" w:firstLineChars="200"/>
        <w:rPr>
          <w:rFonts w:asciiTheme="minorEastAsia" w:hAnsiTheme="minorEastAsia"/>
          <w:sz w:val="28"/>
          <w:szCs w:val="36"/>
        </w:rPr>
      </w:pPr>
      <w:r>
        <w:rPr>
          <w:rFonts w:hint="eastAsia" w:asciiTheme="minorEastAsia" w:hAnsiTheme="minorEastAsia"/>
          <w:sz w:val="28"/>
          <w:szCs w:val="36"/>
        </w:rPr>
        <w:t>第五十条，本会修改的章程，需在会员大会通过15日内，经业务主管单位审查同意，并报社团登记管理机关核准后生效。</w:t>
      </w:r>
    </w:p>
    <w:p>
      <w:pPr>
        <w:jc w:val="center"/>
        <w:rPr>
          <w:rFonts w:asciiTheme="minorEastAsia" w:hAnsiTheme="minorEastAsia"/>
          <w:sz w:val="32"/>
          <w:szCs w:val="40"/>
        </w:rPr>
      </w:pPr>
      <w:r>
        <w:rPr>
          <w:rFonts w:hint="eastAsia" w:asciiTheme="minorEastAsia" w:hAnsiTheme="minorEastAsia"/>
          <w:b/>
          <w:bCs/>
          <w:sz w:val="32"/>
          <w:szCs w:val="40"/>
        </w:rPr>
        <w:t>第八章   终止程序及终止后的财产处理</w:t>
      </w:r>
    </w:p>
    <w:p>
      <w:pPr>
        <w:ind w:firstLine="560" w:firstLineChars="200"/>
        <w:rPr>
          <w:rFonts w:asciiTheme="minorEastAsia" w:hAnsiTheme="minorEastAsia"/>
          <w:sz w:val="28"/>
          <w:szCs w:val="36"/>
        </w:rPr>
      </w:pPr>
      <w:r>
        <w:rPr>
          <w:rFonts w:hint="eastAsia" w:asciiTheme="minorEastAsia" w:hAnsiTheme="minorEastAsia"/>
          <w:sz w:val="28"/>
          <w:szCs w:val="36"/>
        </w:rPr>
        <w:t>第五十一条，本会完成宗旨或自行解散或由于分立、合并等原因需要注销的，由理事会货常务理事会提出终止动议。</w:t>
      </w:r>
    </w:p>
    <w:p>
      <w:pPr>
        <w:ind w:firstLine="560" w:firstLineChars="200"/>
        <w:rPr>
          <w:rFonts w:asciiTheme="minorEastAsia" w:hAnsiTheme="minorEastAsia"/>
          <w:sz w:val="28"/>
          <w:szCs w:val="36"/>
        </w:rPr>
      </w:pPr>
      <w:r>
        <w:rPr>
          <w:rFonts w:hint="eastAsia" w:asciiTheme="minorEastAsia" w:hAnsiTheme="minorEastAsia"/>
          <w:sz w:val="28"/>
          <w:szCs w:val="36"/>
        </w:rPr>
        <w:t>第五十二条，本会终止动议须经会员大会表决通过，并报业务主管单位审查同意。</w:t>
      </w:r>
    </w:p>
    <w:p>
      <w:pPr>
        <w:ind w:firstLine="560" w:firstLineChars="200"/>
        <w:rPr>
          <w:rFonts w:asciiTheme="minorEastAsia" w:hAnsiTheme="minorEastAsia"/>
          <w:sz w:val="28"/>
          <w:szCs w:val="36"/>
        </w:rPr>
      </w:pPr>
      <w:r>
        <w:rPr>
          <w:rFonts w:hint="eastAsia" w:asciiTheme="minorEastAsia" w:hAnsiTheme="minorEastAsia"/>
          <w:sz w:val="28"/>
          <w:szCs w:val="36"/>
        </w:rPr>
        <w:t>第五十三条，本会终止前，须在业务主管单位及有关机关指导下成立清算组织，清理债权债务，处理善后事宜。清算期间，不开展清算以外的活动。</w:t>
      </w:r>
    </w:p>
    <w:p>
      <w:pPr>
        <w:ind w:firstLine="560" w:firstLineChars="200"/>
        <w:rPr>
          <w:rFonts w:asciiTheme="minorEastAsia" w:hAnsiTheme="minorEastAsia"/>
          <w:sz w:val="28"/>
          <w:szCs w:val="36"/>
        </w:rPr>
      </w:pPr>
      <w:r>
        <w:rPr>
          <w:rFonts w:hint="eastAsia" w:asciiTheme="minorEastAsia" w:hAnsiTheme="minorEastAsia"/>
          <w:sz w:val="28"/>
          <w:szCs w:val="36"/>
        </w:rPr>
        <w:t>第五十四条，本会经社团登记管理机关办理注销登记手续后即为终止。</w:t>
      </w:r>
    </w:p>
    <w:p>
      <w:pPr>
        <w:ind w:firstLine="560" w:firstLineChars="200"/>
        <w:rPr>
          <w:rFonts w:asciiTheme="minorEastAsia" w:hAnsiTheme="minorEastAsia"/>
          <w:sz w:val="28"/>
          <w:szCs w:val="36"/>
        </w:rPr>
      </w:pPr>
      <w:r>
        <w:rPr>
          <w:rFonts w:hint="eastAsia" w:asciiTheme="minorEastAsia" w:hAnsiTheme="minorEastAsia"/>
          <w:sz w:val="28"/>
          <w:szCs w:val="36"/>
        </w:rPr>
        <w:t>第五十五条，本会终止后的剩余财产，在业务主管单位和社团登记管理机关的监督下，按照国家有关规定，用于发展与本会宗旨相关的事务。</w:t>
      </w:r>
    </w:p>
    <w:p>
      <w:pPr>
        <w:jc w:val="center"/>
        <w:rPr>
          <w:rFonts w:asciiTheme="minorEastAsia" w:hAnsiTheme="minorEastAsia"/>
          <w:sz w:val="32"/>
          <w:szCs w:val="40"/>
        </w:rPr>
      </w:pPr>
      <w:r>
        <w:rPr>
          <w:rFonts w:hint="eastAsia" w:asciiTheme="minorEastAsia" w:hAnsiTheme="minorEastAsia"/>
          <w:b/>
          <w:bCs/>
          <w:sz w:val="32"/>
          <w:szCs w:val="40"/>
        </w:rPr>
        <w:t>第九章   附则</w:t>
      </w:r>
    </w:p>
    <w:p>
      <w:pPr>
        <w:ind w:firstLine="560" w:firstLineChars="200"/>
        <w:rPr>
          <w:rFonts w:asciiTheme="minorEastAsia" w:hAnsiTheme="minorEastAsia"/>
          <w:sz w:val="28"/>
          <w:szCs w:val="36"/>
        </w:rPr>
      </w:pPr>
      <w:r>
        <w:rPr>
          <w:rFonts w:hint="eastAsia" w:asciiTheme="minorEastAsia" w:hAnsiTheme="minorEastAsia"/>
          <w:sz w:val="28"/>
          <w:szCs w:val="36"/>
        </w:rPr>
        <w:t>第五十六条，本章程经</w:t>
      </w:r>
      <w:r>
        <w:rPr>
          <w:rFonts w:hint="eastAsia" w:asciiTheme="minorEastAsia" w:hAnsiTheme="minorEastAsia"/>
          <w:b/>
          <w:sz w:val="28"/>
          <w:szCs w:val="36"/>
        </w:rPr>
        <w:t>20</w:t>
      </w:r>
      <w:r>
        <w:rPr>
          <w:rFonts w:hint="eastAsia" w:asciiTheme="minorEastAsia" w:hAnsiTheme="minorEastAsia"/>
          <w:b/>
          <w:sz w:val="28"/>
          <w:szCs w:val="36"/>
          <w:lang w:val="en-US" w:eastAsia="zh-CN"/>
        </w:rPr>
        <w:t>20</w:t>
      </w:r>
      <w:r>
        <w:rPr>
          <w:rFonts w:hint="eastAsia" w:asciiTheme="minorEastAsia" w:hAnsiTheme="minorEastAsia"/>
          <w:b/>
          <w:sz w:val="28"/>
          <w:szCs w:val="36"/>
        </w:rPr>
        <w:t xml:space="preserve"> 年 </w:t>
      </w:r>
      <w:r>
        <w:rPr>
          <w:rFonts w:hint="eastAsia" w:asciiTheme="minorEastAsia" w:hAnsiTheme="minorEastAsia"/>
          <w:b/>
          <w:sz w:val="28"/>
          <w:szCs w:val="36"/>
          <w:lang w:val="en-US" w:eastAsia="zh-CN"/>
        </w:rPr>
        <w:t>12</w:t>
      </w:r>
      <w:r>
        <w:rPr>
          <w:rFonts w:hint="eastAsia" w:asciiTheme="minorEastAsia" w:hAnsiTheme="minorEastAsia"/>
          <w:b/>
          <w:sz w:val="28"/>
          <w:szCs w:val="36"/>
        </w:rPr>
        <w:t>月2</w:t>
      </w:r>
      <w:r>
        <w:rPr>
          <w:rFonts w:hint="eastAsia" w:asciiTheme="minorEastAsia" w:hAnsiTheme="minorEastAsia"/>
          <w:b/>
          <w:sz w:val="28"/>
          <w:szCs w:val="36"/>
          <w:lang w:val="en-US" w:eastAsia="zh-CN"/>
        </w:rPr>
        <w:t>7</w:t>
      </w:r>
      <w:bookmarkStart w:id="0" w:name="_GoBack"/>
      <w:bookmarkEnd w:id="0"/>
      <w:r>
        <w:rPr>
          <w:rFonts w:hint="eastAsia" w:asciiTheme="minorEastAsia" w:hAnsiTheme="minorEastAsia"/>
          <w:sz w:val="28"/>
          <w:szCs w:val="36"/>
        </w:rPr>
        <w:t>日会员大会表决通过生效。</w:t>
      </w:r>
    </w:p>
    <w:p>
      <w:pPr>
        <w:ind w:firstLine="560" w:firstLineChars="200"/>
        <w:rPr>
          <w:rFonts w:asciiTheme="minorEastAsia" w:hAnsiTheme="minorEastAsia"/>
          <w:sz w:val="28"/>
          <w:szCs w:val="36"/>
        </w:rPr>
      </w:pPr>
      <w:r>
        <w:rPr>
          <w:rFonts w:hint="eastAsia" w:asciiTheme="minorEastAsia" w:hAnsiTheme="minorEastAsia"/>
          <w:sz w:val="28"/>
          <w:szCs w:val="36"/>
        </w:rPr>
        <w:t>第五十七条，本章程的解释权归本会理事会。</w:t>
      </w:r>
    </w:p>
    <w:p>
      <w:pPr>
        <w:ind w:firstLine="560" w:firstLineChars="200"/>
        <w:rPr>
          <w:rFonts w:asciiTheme="minorEastAsia" w:hAnsiTheme="minorEastAsia"/>
          <w:sz w:val="28"/>
          <w:szCs w:val="36"/>
        </w:rPr>
      </w:pPr>
      <w:r>
        <w:rPr>
          <w:rFonts w:hint="eastAsia" w:asciiTheme="minorEastAsia" w:hAnsiTheme="minorEastAsia"/>
          <w:sz w:val="28"/>
          <w:szCs w:val="36"/>
        </w:rPr>
        <w:t>第五十八条，本章程自社团登记管理机关核准之日起生效。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8800437"/>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F7956"/>
    <w:multiLevelType w:val="multilevel"/>
    <w:tmpl w:val="25EF7956"/>
    <w:lvl w:ilvl="0" w:tentative="0">
      <w:start w:val="1"/>
      <w:numFmt w:val="japaneseCounting"/>
      <w:lvlText w:val="（%1）"/>
      <w:lvlJc w:val="left"/>
      <w:pPr>
        <w:ind w:left="1835" w:hanging="855"/>
      </w:pPr>
      <w:rPr>
        <w:rFonts w:hint="default"/>
      </w:r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1">
    <w:nsid w:val="76461E44"/>
    <w:multiLevelType w:val="multilevel"/>
    <w:tmpl w:val="76461E44"/>
    <w:lvl w:ilvl="0" w:tentative="0">
      <w:start w:val="4"/>
      <w:numFmt w:val="japaneseCounting"/>
      <w:lvlText w:val="（%1）"/>
      <w:lvlJc w:val="left"/>
      <w:pPr>
        <w:ind w:left="1835" w:hanging="855"/>
      </w:pPr>
      <w:rPr>
        <w:rFonts w:hint="default"/>
      </w:r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22C7F"/>
    <w:rsid w:val="00015D73"/>
    <w:rsid w:val="00035F3A"/>
    <w:rsid w:val="0004089B"/>
    <w:rsid w:val="0005180A"/>
    <w:rsid w:val="000D214E"/>
    <w:rsid w:val="000D3DC4"/>
    <w:rsid w:val="001201D3"/>
    <w:rsid w:val="001455F3"/>
    <w:rsid w:val="00152B9D"/>
    <w:rsid w:val="00155BA0"/>
    <w:rsid w:val="0016527B"/>
    <w:rsid w:val="00186D00"/>
    <w:rsid w:val="001A4454"/>
    <w:rsid w:val="00204F42"/>
    <w:rsid w:val="00205753"/>
    <w:rsid w:val="00213FAD"/>
    <w:rsid w:val="00240BD9"/>
    <w:rsid w:val="002437D1"/>
    <w:rsid w:val="00247449"/>
    <w:rsid w:val="00250298"/>
    <w:rsid w:val="00255BD5"/>
    <w:rsid w:val="002648A3"/>
    <w:rsid w:val="002842EF"/>
    <w:rsid w:val="002A100D"/>
    <w:rsid w:val="002A40BD"/>
    <w:rsid w:val="002A6C6A"/>
    <w:rsid w:val="002A6F48"/>
    <w:rsid w:val="002D7318"/>
    <w:rsid w:val="00310EDD"/>
    <w:rsid w:val="00311A53"/>
    <w:rsid w:val="00323336"/>
    <w:rsid w:val="00340174"/>
    <w:rsid w:val="00353D3D"/>
    <w:rsid w:val="003549A9"/>
    <w:rsid w:val="0036624B"/>
    <w:rsid w:val="00375E8C"/>
    <w:rsid w:val="00390E0C"/>
    <w:rsid w:val="003F0B3A"/>
    <w:rsid w:val="00410AA6"/>
    <w:rsid w:val="004120E1"/>
    <w:rsid w:val="00433653"/>
    <w:rsid w:val="00437489"/>
    <w:rsid w:val="0045074C"/>
    <w:rsid w:val="00455CFB"/>
    <w:rsid w:val="00465515"/>
    <w:rsid w:val="00472F94"/>
    <w:rsid w:val="00473277"/>
    <w:rsid w:val="004A57E4"/>
    <w:rsid w:val="004B440F"/>
    <w:rsid w:val="004B4BFF"/>
    <w:rsid w:val="004B780C"/>
    <w:rsid w:val="004C6C1F"/>
    <w:rsid w:val="004D6D3A"/>
    <w:rsid w:val="004F4101"/>
    <w:rsid w:val="004F4FC7"/>
    <w:rsid w:val="004F5317"/>
    <w:rsid w:val="004F5EFE"/>
    <w:rsid w:val="00501E6E"/>
    <w:rsid w:val="00505866"/>
    <w:rsid w:val="00514312"/>
    <w:rsid w:val="005733C1"/>
    <w:rsid w:val="005D6B1D"/>
    <w:rsid w:val="00611619"/>
    <w:rsid w:val="0066202C"/>
    <w:rsid w:val="00663C35"/>
    <w:rsid w:val="00672128"/>
    <w:rsid w:val="006773AA"/>
    <w:rsid w:val="00677645"/>
    <w:rsid w:val="00680472"/>
    <w:rsid w:val="00682993"/>
    <w:rsid w:val="0069592D"/>
    <w:rsid w:val="006A1C8B"/>
    <w:rsid w:val="006B5866"/>
    <w:rsid w:val="006C2932"/>
    <w:rsid w:val="006E3EDE"/>
    <w:rsid w:val="006F7DCE"/>
    <w:rsid w:val="0071523E"/>
    <w:rsid w:val="00726741"/>
    <w:rsid w:val="00740146"/>
    <w:rsid w:val="00754078"/>
    <w:rsid w:val="0077217F"/>
    <w:rsid w:val="00790AA8"/>
    <w:rsid w:val="00792FE1"/>
    <w:rsid w:val="007B47A0"/>
    <w:rsid w:val="007C32D8"/>
    <w:rsid w:val="007C6CB6"/>
    <w:rsid w:val="007E3F6A"/>
    <w:rsid w:val="007F15BF"/>
    <w:rsid w:val="008104F7"/>
    <w:rsid w:val="0082632D"/>
    <w:rsid w:val="00837AB4"/>
    <w:rsid w:val="00846A1E"/>
    <w:rsid w:val="0086270F"/>
    <w:rsid w:val="008757D6"/>
    <w:rsid w:val="0089063E"/>
    <w:rsid w:val="008926ED"/>
    <w:rsid w:val="008942F9"/>
    <w:rsid w:val="008962BA"/>
    <w:rsid w:val="00906F83"/>
    <w:rsid w:val="0093370C"/>
    <w:rsid w:val="009802A5"/>
    <w:rsid w:val="009857C1"/>
    <w:rsid w:val="00997F24"/>
    <w:rsid w:val="009E771D"/>
    <w:rsid w:val="00A10331"/>
    <w:rsid w:val="00A12D3D"/>
    <w:rsid w:val="00A57161"/>
    <w:rsid w:val="00A72BFB"/>
    <w:rsid w:val="00A92DA0"/>
    <w:rsid w:val="00AC1B13"/>
    <w:rsid w:val="00AC59B5"/>
    <w:rsid w:val="00AC5CD5"/>
    <w:rsid w:val="00AD2078"/>
    <w:rsid w:val="00AD7F49"/>
    <w:rsid w:val="00B01401"/>
    <w:rsid w:val="00B02D3D"/>
    <w:rsid w:val="00B11635"/>
    <w:rsid w:val="00B11C39"/>
    <w:rsid w:val="00B13125"/>
    <w:rsid w:val="00B216EF"/>
    <w:rsid w:val="00B300CF"/>
    <w:rsid w:val="00B56707"/>
    <w:rsid w:val="00B618A0"/>
    <w:rsid w:val="00B81E83"/>
    <w:rsid w:val="00BA44AA"/>
    <w:rsid w:val="00BA621D"/>
    <w:rsid w:val="00BE32F6"/>
    <w:rsid w:val="00C405EC"/>
    <w:rsid w:val="00C6089A"/>
    <w:rsid w:val="00C70ECE"/>
    <w:rsid w:val="00C72190"/>
    <w:rsid w:val="00C96C03"/>
    <w:rsid w:val="00CA398D"/>
    <w:rsid w:val="00CB2C7E"/>
    <w:rsid w:val="00CD4FF6"/>
    <w:rsid w:val="00CF4AF7"/>
    <w:rsid w:val="00D02356"/>
    <w:rsid w:val="00D51AC3"/>
    <w:rsid w:val="00D60242"/>
    <w:rsid w:val="00D92E50"/>
    <w:rsid w:val="00D959CB"/>
    <w:rsid w:val="00D95DF2"/>
    <w:rsid w:val="00DB2397"/>
    <w:rsid w:val="00DC316A"/>
    <w:rsid w:val="00DD74C2"/>
    <w:rsid w:val="00DF0E36"/>
    <w:rsid w:val="00DF3A19"/>
    <w:rsid w:val="00E21A69"/>
    <w:rsid w:val="00E22C7F"/>
    <w:rsid w:val="00E311EF"/>
    <w:rsid w:val="00E42A5C"/>
    <w:rsid w:val="00E44A86"/>
    <w:rsid w:val="00E573AE"/>
    <w:rsid w:val="00E67485"/>
    <w:rsid w:val="00E70036"/>
    <w:rsid w:val="00E73F11"/>
    <w:rsid w:val="00E751A2"/>
    <w:rsid w:val="00E77DFA"/>
    <w:rsid w:val="00EA1F4E"/>
    <w:rsid w:val="00EA5B0A"/>
    <w:rsid w:val="00EF39EB"/>
    <w:rsid w:val="00EF770B"/>
    <w:rsid w:val="00F0584C"/>
    <w:rsid w:val="00F10FEA"/>
    <w:rsid w:val="00F147D5"/>
    <w:rsid w:val="00F24071"/>
    <w:rsid w:val="00F32821"/>
    <w:rsid w:val="00F41F96"/>
    <w:rsid w:val="00F6650D"/>
    <w:rsid w:val="00F7316F"/>
    <w:rsid w:val="054B7003"/>
    <w:rsid w:val="12FF4EB8"/>
    <w:rsid w:val="1A7D4D49"/>
    <w:rsid w:val="232B2612"/>
    <w:rsid w:val="2B797C93"/>
    <w:rsid w:val="310D4352"/>
    <w:rsid w:val="39201164"/>
    <w:rsid w:val="4A63294F"/>
    <w:rsid w:val="50454444"/>
    <w:rsid w:val="557F14C2"/>
    <w:rsid w:val="632329A3"/>
    <w:rsid w:val="757936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paragraph" w:customStyle="1" w:styleId="13">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32525-FA75-4019-92DB-93B592C243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687</Words>
  <Characters>3921</Characters>
  <Lines>32</Lines>
  <Paragraphs>9</Paragraphs>
  <TotalTime>7</TotalTime>
  <ScaleCrop>false</ScaleCrop>
  <LinksUpToDate>false</LinksUpToDate>
  <CharactersWithSpaces>4599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2016-11-18T09:33:00Z</dcterms:created>
  <dc:creator>lcx</dc:creator>
  <cp:lastModifiedBy>格 非_</cp:lastModifiedBy>
  <cp:lastPrinted>2018-06-28T07:11:00Z</cp:lastPrinted>
  <dcterms:modified xsi:type="dcterms:W3CDTF">2021-06-16T02:19:10Z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8E0584B3E8D14B2085425E05635706A9</vt:lpwstr>
  </property>
</Properties>
</file>